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D2C" w:rsidRPr="000C55B8" w:rsidRDefault="00012D2C" w:rsidP="00012D2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6B67AB" w:rsidRDefault="00CB7D44" w:rsidP="006B67AB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012D2C">
        <w:rPr>
          <w:rFonts w:ascii="Times New Roman" w:hAnsi="Times New Roman" w:cs="Times New Roman"/>
          <w:sz w:val="28"/>
          <w:szCs w:val="28"/>
        </w:rPr>
        <w:t>муниципальной программе «</w:t>
      </w:r>
      <w:r w:rsidR="006B67AB" w:rsidRPr="00E733C0">
        <w:rPr>
          <w:rFonts w:ascii="Times New Roman" w:hAnsi="Times New Roman"/>
          <w:sz w:val="28"/>
          <w:szCs w:val="28"/>
        </w:rPr>
        <w:t xml:space="preserve">Развитие сельского хозяйства </w:t>
      </w:r>
    </w:p>
    <w:p w:rsidR="006B67AB" w:rsidRDefault="006B67AB" w:rsidP="006B67AB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E733C0">
        <w:rPr>
          <w:rFonts w:ascii="Times New Roman" w:hAnsi="Times New Roman"/>
          <w:sz w:val="28"/>
          <w:szCs w:val="28"/>
        </w:rPr>
        <w:t xml:space="preserve">и регулирование рынков сельскохозяйственной продукции, </w:t>
      </w:r>
    </w:p>
    <w:p w:rsidR="006B67AB" w:rsidRDefault="006B67AB" w:rsidP="006B67AB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E733C0">
        <w:rPr>
          <w:rFonts w:ascii="Times New Roman" w:hAnsi="Times New Roman"/>
          <w:sz w:val="28"/>
          <w:szCs w:val="28"/>
        </w:rPr>
        <w:t xml:space="preserve">сырья и продовольствия Шербакульского муниципального </w:t>
      </w:r>
    </w:p>
    <w:p w:rsidR="00012D2C" w:rsidRPr="000C55B8" w:rsidRDefault="006B67AB" w:rsidP="006B67A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733C0">
        <w:rPr>
          <w:rFonts w:ascii="Times New Roman" w:hAnsi="Times New Roman"/>
          <w:sz w:val="28"/>
          <w:szCs w:val="28"/>
        </w:rPr>
        <w:t>района Омской области</w:t>
      </w:r>
      <w:r w:rsidR="00012D2C">
        <w:rPr>
          <w:rFonts w:ascii="Times New Roman" w:hAnsi="Times New Roman"/>
          <w:sz w:val="28"/>
          <w:szCs w:val="28"/>
        </w:rPr>
        <w:t>»</w:t>
      </w:r>
    </w:p>
    <w:p w:rsidR="00012D2C" w:rsidRPr="000C55B8" w:rsidRDefault="00012D2C" w:rsidP="00012D2C">
      <w:pPr>
        <w:rPr>
          <w:sz w:val="28"/>
          <w:szCs w:val="28"/>
        </w:rPr>
      </w:pPr>
    </w:p>
    <w:p w:rsidR="00012D2C" w:rsidRPr="000C55B8" w:rsidRDefault="00012D2C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76"/>
      <w:bookmarkEnd w:id="0"/>
      <w:r w:rsidRPr="000C55B8">
        <w:rPr>
          <w:rFonts w:ascii="Times New Roman" w:hAnsi="Times New Roman" w:cs="Times New Roman"/>
          <w:sz w:val="28"/>
          <w:szCs w:val="28"/>
        </w:rPr>
        <w:t>ОЖИДАЕМЫЕ РЕЗУЛЬТАТЫ</w:t>
      </w:r>
    </w:p>
    <w:p w:rsidR="00012D2C" w:rsidRDefault="00012D2C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</w:t>
      </w:r>
    </w:p>
    <w:p w:rsidR="00012D2C" w:rsidRPr="000C55B8" w:rsidRDefault="00012D2C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B67AB" w:rsidRPr="00E733C0">
        <w:rPr>
          <w:rFonts w:ascii="Times New Roman" w:hAnsi="Times New Roman"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</w:t>
      </w:r>
    </w:p>
    <w:tbl>
      <w:tblPr>
        <w:tblW w:w="15985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936"/>
        <w:gridCol w:w="1276"/>
        <w:gridCol w:w="992"/>
        <w:gridCol w:w="1275"/>
        <w:gridCol w:w="992"/>
        <w:gridCol w:w="993"/>
        <w:gridCol w:w="992"/>
        <w:gridCol w:w="992"/>
        <w:gridCol w:w="992"/>
        <w:gridCol w:w="961"/>
        <w:gridCol w:w="33"/>
        <w:gridCol w:w="992"/>
        <w:gridCol w:w="992"/>
      </w:tblGrid>
      <w:tr w:rsidR="00302ADD" w:rsidRPr="00E66B53" w:rsidTr="00302ADD">
        <w:trPr>
          <w:tblHeader/>
        </w:trPr>
        <w:tc>
          <w:tcPr>
            <w:tcW w:w="567" w:type="dxa"/>
            <w:vMerge w:val="restart"/>
          </w:tcPr>
          <w:p w:rsidR="00302ADD" w:rsidRPr="00E66B53" w:rsidRDefault="00302ADD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36" w:type="dxa"/>
            <w:vMerge w:val="restart"/>
          </w:tcPr>
          <w:p w:rsidR="00302ADD" w:rsidRPr="00E66B53" w:rsidRDefault="00302ADD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программы/подпрограммы муниципальной программы (далее - подпрограмма)</w:t>
            </w:r>
          </w:p>
        </w:tc>
        <w:tc>
          <w:tcPr>
            <w:tcW w:w="1276" w:type="dxa"/>
            <w:vMerge w:val="restart"/>
          </w:tcPr>
          <w:p w:rsidR="00302ADD" w:rsidRPr="00E66B53" w:rsidRDefault="00302ADD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206" w:type="dxa"/>
            <w:gridSpan w:val="11"/>
          </w:tcPr>
          <w:p w:rsidR="00302ADD" w:rsidRPr="00E66B53" w:rsidRDefault="00302ADD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302ADD" w:rsidRPr="00E66B53" w:rsidTr="00302ADD">
        <w:trPr>
          <w:tblHeader/>
        </w:trPr>
        <w:tc>
          <w:tcPr>
            <w:tcW w:w="567" w:type="dxa"/>
            <w:vMerge/>
          </w:tcPr>
          <w:p w:rsidR="00302ADD" w:rsidRPr="00E66B53" w:rsidRDefault="00302ADD" w:rsidP="00F170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36" w:type="dxa"/>
            <w:vMerge/>
          </w:tcPr>
          <w:p w:rsidR="00302ADD" w:rsidRPr="00E66B53" w:rsidRDefault="00302ADD" w:rsidP="005E4A0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02ADD" w:rsidRPr="00E66B53" w:rsidRDefault="00302ADD" w:rsidP="005E4A0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02ADD" w:rsidRPr="00E66B53" w:rsidRDefault="00302ADD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2018 год (факт)</w:t>
            </w:r>
          </w:p>
        </w:tc>
        <w:tc>
          <w:tcPr>
            <w:tcW w:w="1275" w:type="dxa"/>
          </w:tcPr>
          <w:p w:rsidR="00302ADD" w:rsidRPr="00E66B53" w:rsidRDefault="00302ADD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2019 год (оценка)</w:t>
            </w:r>
          </w:p>
        </w:tc>
        <w:tc>
          <w:tcPr>
            <w:tcW w:w="992" w:type="dxa"/>
          </w:tcPr>
          <w:p w:rsidR="00302ADD" w:rsidRPr="00E66B53" w:rsidRDefault="00302ADD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2020 год (план)</w:t>
            </w:r>
          </w:p>
        </w:tc>
        <w:tc>
          <w:tcPr>
            <w:tcW w:w="993" w:type="dxa"/>
          </w:tcPr>
          <w:p w:rsidR="00302ADD" w:rsidRPr="00E66B53" w:rsidRDefault="00302ADD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2021 год (план)</w:t>
            </w:r>
          </w:p>
        </w:tc>
        <w:tc>
          <w:tcPr>
            <w:tcW w:w="992" w:type="dxa"/>
          </w:tcPr>
          <w:p w:rsidR="00302ADD" w:rsidRPr="00E66B53" w:rsidRDefault="00302ADD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2022 год (план)</w:t>
            </w:r>
          </w:p>
        </w:tc>
        <w:tc>
          <w:tcPr>
            <w:tcW w:w="992" w:type="dxa"/>
          </w:tcPr>
          <w:p w:rsidR="00302ADD" w:rsidRPr="00E66B53" w:rsidRDefault="00302ADD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2023 год (план)</w:t>
            </w:r>
          </w:p>
        </w:tc>
        <w:tc>
          <w:tcPr>
            <w:tcW w:w="992" w:type="dxa"/>
          </w:tcPr>
          <w:p w:rsidR="00302ADD" w:rsidRPr="00E66B53" w:rsidRDefault="00302ADD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2024 год (план)</w:t>
            </w:r>
          </w:p>
        </w:tc>
        <w:tc>
          <w:tcPr>
            <w:tcW w:w="994" w:type="dxa"/>
            <w:gridSpan w:val="2"/>
          </w:tcPr>
          <w:p w:rsidR="00302ADD" w:rsidRPr="00E66B53" w:rsidRDefault="00302ADD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2025 год (план)</w:t>
            </w:r>
          </w:p>
        </w:tc>
        <w:tc>
          <w:tcPr>
            <w:tcW w:w="992" w:type="dxa"/>
          </w:tcPr>
          <w:p w:rsidR="00302ADD" w:rsidRPr="00E66B53" w:rsidRDefault="00302ADD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2026 год (план)</w:t>
            </w:r>
          </w:p>
        </w:tc>
        <w:tc>
          <w:tcPr>
            <w:tcW w:w="992" w:type="dxa"/>
          </w:tcPr>
          <w:p w:rsidR="00302ADD" w:rsidRPr="00E66B53" w:rsidRDefault="00302ADD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(план)</w:t>
            </w:r>
          </w:p>
        </w:tc>
      </w:tr>
      <w:tr w:rsidR="00302ADD" w:rsidRPr="002B1119" w:rsidTr="00302ADD">
        <w:tc>
          <w:tcPr>
            <w:tcW w:w="15985" w:type="dxa"/>
            <w:gridSpan w:val="14"/>
          </w:tcPr>
          <w:p w:rsidR="00302ADD" w:rsidRPr="002B1119" w:rsidRDefault="00302ADD" w:rsidP="006B67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119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C72390">
              <w:rPr>
                <w:rFonts w:ascii="Times New Roman" w:hAnsi="Times New Roman" w:cs="Times New Roman"/>
                <w:sz w:val="24"/>
                <w:szCs w:val="24"/>
              </w:rPr>
              <w:t>Развитие подотраслей растениеводства, животноводства, переработки продукции сельского хозяйства, а также развитие кадрового потенциала отрасли</w:t>
            </w:r>
            <w:r w:rsidRPr="002B111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02ADD" w:rsidRPr="00E66B53" w:rsidTr="00302ADD">
        <w:tc>
          <w:tcPr>
            <w:tcW w:w="567" w:type="dxa"/>
          </w:tcPr>
          <w:p w:rsidR="00302ADD" w:rsidRPr="00E66B53" w:rsidRDefault="00302ADD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6" w:type="dxa"/>
            <w:vAlign w:val="center"/>
          </w:tcPr>
          <w:p w:rsidR="00302ADD" w:rsidRPr="00E66B53" w:rsidRDefault="00302ADD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949">
              <w:rPr>
                <w:rFonts w:ascii="Times New Roman" w:hAnsi="Times New Roman" w:cs="Times New Roman"/>
                <w:sz w:val="24"/>
                <w:szCs w:val="24"/>
              </w:rPr>
              <w:t>Количество руководителей, специалистов и рабочих массовых профессий организаций, ИП, осуществляющих переработку и (или) производство сельскохозяйственной продукции, прошедших повышение квалификации либо профессиональное обучение по программам подготовки и (или) переподготовки по профессии "Тракторист-машинист сельскохозяйственного производства"</w:t>
            </w:r>
          </w:p>
        </w:tc>
        <w:tc>
          <w:tcPr>
            <w:tcW w:w="1276" w:type="dxa"/>
          </w:tcPr>
          <w:p w:rsidR="00302ADD" w:rsidRPr="00E66B53" w:rsidRDefault="00302ADD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302ADD" w:rsidRPr="00E66B53" w:rsidRDefault="00302ADD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302ADD" w:rsidRPr="00E66B53" w:rsidRDefault="00302ADD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302ADD" w:rsidRPr="00E66B53" w:rsidRDefault="00302ADD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302ADD" w:rsidRPr="00E66B53" w:rsidRDefault="00302ADD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302ADD" w:rsidRPr="00E66B53" w:rsidRDefault="00302ADD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1" w:type="dxa"/>
          </w:tcPr>
          <w:p w:rsidR="00302ADD" w:rsidRPr="00E66B53" w:rsidRDefault="00302ADD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5" w:type="dxa"/>
            <w:gridSpan w:val="2"/>
          </w:tcPr>
          <w:p w:rsidR="00302ADD" w:rsidRPr="00E66B53" w:rsidRDefault="00302ADD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302ADD" w:rsidRDefault="00302ADD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02ADD" w:rsidRPr="00E66B53" w:rsidTr="00302ADD">
        <w:tc>
          <w:tcPr>
            <w:tcW w:w="567" w:type="dxa"/>
          </w:tcPr>
          <w:p w:rsidR="00302ADD" w:rsidRPr="00E66B53" w:rsidRDefault="00302ADD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6" w:type="dxa"/>
            <w:vAlign w:val="center"/>
          </w:tcPr>
          <w:p w:rsidR="00302ADD" w:rsidRPr="00E66B53" w:rsidRDefault="00302ADD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390">
              <w:rPr>
                <w:rFonts w:ascii="Times New Roman" w:hAnsi="Times New Roman" w:cs="Times New Roman"/>
                <w:sz w:val="24"/>
                <w:szCs w:val="24"/>
              </w:rPr>
              <w:t>Рост среднемесячной заработной платы работников, занятых в сфере сельского хозяйства к уровню прошлого года</w:t>
            </w:r>
          </w:p>
        </w:tc>
        <w:tc>
          <w:tcPr>
            <w:tcW w:w="1276" w:type="dxa"/>
          </w:tcPr>
          <w:p w:rsidR="00302ADD" w:rsidRPr="00E66B53" w:rsidRDefault="00302ADD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302ADD" w:rsidRPr="00E66B53" w:rsidRDefault="00302ADD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275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92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93" w:type="dxa"/>
          </w:tcPr>
          <w:p w:rsidR="00302ADD" w:rsidRPr="00E66B53" w:rsidRDefault="00302ADD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92" w:type="dxa"/>
          </w:tcPr>
          <w:p w:rsidR="00302ADD" w:rsidRPr="00E66B53" w:rsidRDefault="00302ADD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92" w:type="dxa"/>
          </w:tcPr>
          <w:p w:rsidR="00302ADD" w:rsidRPr="00E66B53" w:rsidRDefault="00302ADD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92" w:type="dxa"/>
          </w:tcPr>
          <w:p w:rsidR="00302ADD" w:rsidRPr="00E66B53" w:rsidRDefault="00302ADD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61" w:type="dxa"/>
          </w:tcPr>
          <w:p w:rsidR="00302ADD" w:rsidRPr="00E66B53" w:rsidRDefault="00302ADD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025" w:type="dxa"/>
            <w:gridSpan w:val="2"/>
          </w:tcPr>
          <w:p w:rsidR="00302ADD" w:rsidRPr="00E66B53" w:rsidRDefault="00302ADD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92" w:type="dxa"/>
          </w:tcPr>
          <w:p w:rsidR="00302ADD" w:rsidRDefault="00302ADD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302ADD" w:rsidRPr="00E66B53" w:rsidTr="00302ADD">
        <w:tc>
          <w:tcPr>
            <w:tcW w:w="567" w:type="dxa"/>
          </w:tcPr>
          <w:p w:rsidR="00302ADD" w:rsidRPr="00E66B53" w:rsidRDefault="00302ADD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6" w:type="dxa"/>
            <w:vAlign w:val="center"/>
          </w:tcPr>
          <w:p w:rsidR="00302ADD" w:rsidRPr="00E66B53" w:rsidRDefault="00302ADD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390">
              <w:rPr>
                <w:rFonts w:ascii="Times New Roman" w:hAnsi="Times New Roman" w:cs="Times New Roman"/>
                <w:sz w:val="24"/>
                <w:szCs w:val="24"/>
              </w:rPr>
              <w:t xml:space="preserve">Индекс производства продукции </w:t>
            </w:r>
            <w:r w:rsidRPr="00C723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хозяйства (в сопоставимых ценах) к предыдущему году</w:t>
            </w:r>
          </w:p>
        </w:tc>
        <w:tc>
          <w:tcPr>
            <w:tcW w:w="1276" w:type="dxa"/>
          </w:tcPr>
          <w:p w:rsidR="00302ADD" w:rsidRPr="00E66B53" w:rsidRDefault="00302ADD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992" w:type="dxa"/>
          </w:tcPr>
          <w:p w:rsidR="00302ADD" w:rsidRPr="00E66B53" w:rsidRDefault="00302ADD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97,3</w:t>
            </w:r>
          </w:p>
        </w:tc>
        <w:tc>
          <w:tcPr>
            <w:tcW w:w="1275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992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993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  <w:tc>
          <w:tcPr>
            <w:tcW w:w="992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992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100,6</w:t>
            </w:r>
          </w:p>
        </w:tc>
        <w:tc>
          <w:tcPr>
            <w:tcW w:w="992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961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025" w:type="dxa"/>
            <w:gridSpan w:val="2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100,9</w:t>
            </w:r>
          </w:p>
        </w:tc>
        <w:tc>
          <w:tcPr>
            <w:tcW w:w="992" w:type="dxa"/>
          </w:tcPr>
          <w:p w:rsidR="00302ADD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100,9</w:t>
            </w:r>
          </w:p>
        </w:tc>
      </w:tr>
      <w:tr w:rsidR="00302ADD" w:rsidRPr="00E66B53" w:rsidTr="00302ADD">
        <w:tc>
          <w:tcPr>
            <w:tcW w:w="15985" w:type="dxa"/>
            <w:gridSpan w:val="14"/>
          </w:tcPr>
          <w:p w:rsidR="00302ADD" w:rsidRPr="002B1119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119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E97F64">
              <w:rPr>
                <w:rFonts w:ascii="Times New Roman" w:hAnsi="Times New Roman" w:cs="Times New Roman"/>
                <w:sz w:val="24"/>
                <w:szCs w:val="24"/>
              </w:rPr>
              <w:t>Поддержка сельскохозяйственной деятельности малых форм хозяйствования и создание условий для их развития</w:t>
            </w:r>
            <w:r w:rsidRPr="002B111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02ADD" w:rsidRPr="00E66B53" w:rsidTr="00302ADD">
        <w:tc>
          <w:tcPr>
            <w:tcW w:w="567" w:type="dxa"/>
          </w:tcPr>
          <w:p w:rsidR="00302ADD" w:rsidRPr="00E66B53" w:rsidRDefault="00302ADD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6" w:type="dxa"/>
            <w:vAlign w:val="center"/>
          </w:tcPr>
          <w:p w:rsidR="00302ADD" w:rsidRPr="00E66B53" w:rsidRDefault="00302ADD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7F64">
              <w:rPr>
                <w:rFonts w:ascii="Times New Roman" w:hAnsi="Times New Roman" w:cs="Times New Roman"/>
                <w:sz w:val="24"/>
                <w:szCs w:val="24"/>
              </w:rPr>
              <w:t>Объём молока, сданного гражданами, ведущими ЛПХ, на промышленную переработку</w:t>
            </w:r>
          </w:p>
        </w:tc>
        <w:tc>
          <w:tcPr>
            <w:tcW w:w="1276" w:type="dxa"/>
          </w:tcPr>
          <w:p w:rsidR="00302ADD" w:rsidRPr="00E66B53" w:rsidRDefault="00302ADD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992" w:type="dxa"/>
          </w:tcPr>
          <w:p w:rsidR="00302ADD" w:rsidRPr="00E66B53" w:rsidRDefault="00302ADD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275" w:type="dxa"/>
          </w:tcPr>
          <w:p w:rsidR="00302ADD" w:rsidRPr="00E66B53" w:rsidRDefault="00302ADD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92" w:type="dxa"/>
          </w:tcPr>
          <w:p w:rsidR="00302ADD" w:rsidRPr="00E66B53" w:rsidRDefault="00302ADD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  <w:tc>
          <w:tcPr>
            <w:tcW w:w="993" w:type="dxa"/>
          </w:tcPr>
          <w:p w:rsidR="00302ADD" w:rsidRPr="00E66B53" w:rsidRDefault="00302ADD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992" w:type="dxa"/>
          </w:tcPr>
          <w:p w:rsidR="00302ADD" w:rsidRPr="00E66B53" w:rsidRDefault="00302ADD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1,30</w:t>
            </w:r>
          </w:p>
        </w:tc>
        <w:tc>
          <w:tcPr>
            <w:tcW w:w="992" w:type="dxa"/>
          </w:tcPr>
          <w:p w:rsidR="00302ADD" w:rsidRPr="00E66B53" w:rsidRDefault="00302ADD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</w:tcPr>
          <w:p w:rsidR="00302ADD" w:rsidRPr="00E66B53" w:rsidRDefault="00302ADD" w:rsidP="00B518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94" w:type="dxa"/>
            <w:gridSpan w:val="2"/>
          </w:tcPr>
          <w:p w:rsidR="00302ADD" w:rsidRPr="00E66B53" w:rsidRDefault="00302ADD" w:rsidP="00B518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302ADD" w:rsidRPr="00E66B53" w:rsidRDefault="00302ADD" w:rsidP="00B518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302ADD" w:rsidRDefault="00302ADD" w:rsidP="00B518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02ADD" w:rsidRPr="00E66B53" w:rsidTr="00302ADD">
        <w:tc>
          <w:tcPr>
            <w:tcW w:w="567" w:type="dxa"/>
          </w:tcPr>
          <w:p w:rsidR="00302ADD" w:rsidRPr="00E66B53" w:rsidRDefault="00302ADD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6" w:type="dxa"/>
            <w:vAlign w:val="center"/>
          </w:tcPr>
          <w:p w:rsidR="00302ADD" w:rsidRPr="00E66B53" w:rsidRDefault="00302ADD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7F64">
              <w:rPr>
                <w:rFonts w:ascii="Times New Roman" w:hAnsi="Times New Roman" w:cs="Times New Roman"/>
                <w:sz w:val="24"/>
                <w:szCs w:val="24"/>
              </w:rPr>
              <w:t>Объём субсидируемых кредитов</w:t>
            </w:r>
          </w:p>
        </w:tc>
        <w:tc>
          <w:tcPr>
            <w:tcW w:w="1276" w:type="dxa"/>
          </w:tcPr>
          <w:p w:rsidR="00302ADD" w:rsidRPr="00E66B53" w:rsidRDefault="00302ADD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992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109,3</w:t>
            </w:r>
          </w:p>
        </w:tc>
        <w:tc>
          <w:tcPr>
            <w:tcW w:w="1275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992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0,294</w:t>
            </w:r>
          </w:p>
        </w:tc>
        <w:tc>
          <w:tcPr>
            <w:tcW w:w="993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0,100</w:t>
            </w:r>
          </w:p>
        </w:tc>
        <w:tc>
          <w:tcPr>
            <w:tcW w:w="992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  <w:gridSpan w:val="2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02ADD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02ADD" w:rsidRPr="00E66B53" w:rsidTr="00302ADD">
        <w:tc>
          <w:tcPr>
            <w:tcW w:w="567" w:type="dxa"/>
          </w:tcPr>
          <w:p w:rsidR="00302ADD" w:rsidRDefault="00302ADD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6" w:type="dxa"/>
            <w:vAlign w:val="center"/>
          </w:tcPr>
          <w:p w:rsidR="00302ADD" w:rsidRPr="00E97F64" w:rsidRDefault="00302ADD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ADD">
              <w:rPr>
                <w:rFonts w:ascii="Times New Roman" w:hAnsi="Times New Roman" w:cs="Times New Roman"/>
                <w:sz w:val="24"/>
                <w:szCs w:val="24"/>
              </w:rPr>
              <w:t>Площадь улучшенных сенокосов и пастбищ</w:t>
            </w:r>
          </w:p>
        </w:tc>
        <w:tc>
          <w:tcPr>
            <w:tcW w:w="1276" w:type="dxa"/>
          </w:tcPr>
          <w:p w:rsidR="00302ADD" w:rsidRDefault="00760B7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га</w:t>
            </w:r>
          </w:p>
        </w:tc>
        <w:tc>
          <w:tcPr>
            <w:tcW w:w="992" w:type="dxa"/>
          </w:tcPr>
          <w:p w:rsidR="00302ADD" w:rsidRDefault="00760B79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302ADD" w:rsidRDefault="00760B79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02ADD" w:rsidRDefault="00760B79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302ADD" w:rsidRDefault="00760B79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02ADD" w:rsidRDefault="00760B79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02ADD" w:rsidRDefault="00760B79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02ADD" w:rsidRDefault="00760B79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4" w:type="dxa"/>
            <w:gridSpan w:val="2"/>
          </w:tcPr>
          <w:p w:rsidR="00302ADD" w:rsidRDefault="00760B79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992" w:type="dxa"/>
          </w:tcPr>
          <w:p w:rsidR="00302ADD" w:rsidRDefault="00760B79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992" w:type="dxa"/>
          </w:tcPr>
          <w:p w:rsidR="00302ADD" w:rsidRDefault="00760B79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302ADD" w:rsidRPr="00E66B53" w:rsidTr="00302ADD">
        <w:tc>
          <w:tcPr>
            <w:tcW w:w="15985" w:type="dxa"/>
            <w:gridSpan w:val="14"/>
          </w:tcPr>
          <w:p w:rsidR="00302ADD" w:rsidRPr="002B1119" w:rsidRDefault="00302ADD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ADD" w:rsidRPr="00E66B53" w:rsidTr="00302ADD">
        <w:tc>
          <w:tcPr>
            <w:tcW w:w="15985" w:type="dxa"/>
            <w:gridSpan w:val="14"/>
          </w:tcPr>
          <w:p w:rsidR="00302ADD" w:rsidRPr="002B1119" w:rsidRDefault="00302ADD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119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E97F64">
              <w:rPr>
                <w:rFonts w:ascii="Times New Roman" w:hAnsi="Times New Roman" w:cs="Times New Roman"/>
                <w:sz w:val="24"/>
                <w:szCs w:val="24"/>
              </w:rPr>
              <w:t>Обеспечение управления в сфере агропромышленного  комплекса Шербакульского муниципального района Омской области</w:t>
            </w:r>
            <w:r w:rsidRPr="002B111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02ADD" w:rsidRPr="00E66B53" w:rsidTr="00302ADD">
        <w:tc>
          <w:tcPr>
            <w:tcW w:w="567" w:type="dxa"/>
          </w:tcPr>
          <w:p w:rsidR="00302ADD" w:rsidRPr="00E66B53" w:rsidRDefault="00302ADD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6" w:type="dxa"/>
            <w:vAlign w:val="center"/>
          </w:tcPr>
          <w:p w:rsidR="00302ADD" w:rsidRPr="00E66B53" w:rsidRDefault="001B100B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00B">
              <w:rPr>
                <w:rFonts w:ascii="Times New Roman" w:hAnsi="Times New Roman" w:cs="Times New Roman"/>
                <w:sz w:val="24"/>
                <w:szCs w:val="24"/>
              </w:rPr>
              <w:t>Производство сельскохозяйственной продукции в расчете на 1 рубль полученных субсидий</w:t>
            </w:r>
          </w:p>
        </w:tc>
        <w:tc>
          <w:tcPr>
            <w:tcW w:w="1276" w:type="dxa"/>
          </w:tcPr>
          <w:p w:rsidR="00302ADD" w:rsidRPr="00E66B53" w:rsidRDefault="001B100B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992" w:type="dxa"/>
          </w:tcPr>
          <w:p w:rsidR="00302ADD" w:rsidRPr="00E66B53" w:rsidRDefault="001B100B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302ADD" w:rsidRPr="00E66B53" w:rsidRDefault="001B100B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02ADD" w:rsidRPr="00E66B53" w:rsidRDefault="001B100B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302ADD" w:rsidRPr="00E66B53" w:rsidRDefault="001B100B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02ADD" w:rsidRPr="00E66B53" w:rsidRDefault="001B100B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02ADD" w:rsidRPr="00E66B53" w:rsidRDefault="001B100B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02ADD" w:rsidRPr="00E66B53" w:rsidRDefault="001B100B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4" w:type="dxa"/>
            <w:gridSpan w:val="2"/>
          </w:tcPr>
          <w:p w:rsidR="00302ADD" w:rsidRPr="00E66B53" w:rsidRDefault="00302ADD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302ADD" w:rsidRPr="00E66B53" w:rsidRDefault="00302ADD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302ADD" w:rsidRDefault="00760B79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02ADD" w:rsidRPr="00E66B53" w:rsidTr="00302ADD">
        <w:tc>
          <w:tcPr>
            <w:tcW w:w="15985" w:type="dxa"/>
            <w:gridSpan w:val="14"/>
          </w:tcPr>
          <w:p w:rsidR="00302ADD" w:rsidRPr="002B1119" w:rsidRDefault="00302ADD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119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E97F64">
              <w:rPr>
                <w:rFonts w:ascii="Times New Roman" w:hAnsi="Times New Roman" w:cs="Times New Roman"/>
                <w:sz w:val="24"/>
                <w:szCs w:val="24"/>
              </w:rPr>
              <w:t>Обеспечение снижения заболеваемости животных заразными болезнями и населения болезнями  общими для человека и животных Шербакульского муниципального района Омской области</w:t>
            </w:r>
            <w:r w:rsidRPr="002B111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02ADD" w:rsidRPr="00E66B53" w:rsidTr="00302ADD">
        <w:tc>
          <w:tcPr>
            <w:tcW w:w="567" w:type="dxa"/>
          </w:tcPr>
          <w:p w:rsidR="00302ADD" w:rsidRPr="00E66B53" w:rsidRDefault="00302ADD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6" w:type="dxa"/>
            <w:vAlign w:val="center"/>
          </w:tcPr>
          <w:p w:rsidR="00302ADD" w:rsidRPr="00E66B53" w:rsidRDefault="00302ADD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F67">
              <w:rPr>
                <w:rFonts w:ascii="Times New Roman" w:hAnsi="Times New Roman" w:cs="Times New Roman"/>
                <w:sz w:val="24"/>
                <w:szCs w:val="24"/>
              </w:rPr>
              <w:t>Степень выполнения планов по отлову и содержанию животных, которые не имеют владельцев, а также с животных, владельцы которых неизвестны, на территории Шербакульского муниципального района</w:t>
            </w:r>
          </w:p>
        </w:tc>
        <w:tc>
          <w:tcPr>
            <w:tcW w:w="1276" w:type="dxa"/>
          </w:tcPr>
          <w:p w:rsidR="00302ADD" w:rsidRPr="00E66B53" w:rsidRDefault="00302ADD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  <w:gridSpan w:val="2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02ADD" w:rsidRPr="00E66B53" w:rsidRDefault="00302ADD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02ADD" w:rsidRDefault="00760B79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B57EDB" w:rsidRPr="00012D2C" w:rsidRDefault="00C722F5" w:rsidP="006404E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И</w:t>
      </w:r>
      <w:r w:rsidRPr="000C55B8">
        <w:rPr>
          <w:sz w:val="28"/>
          <w:szCs w:val="28"/>
        </w:rPr>
        <w:t xml:space="preserve">сточник данных, на основании которого </w:t>
      </w:r>
      <w:r w:rsidR="006404E5">
        <w:rPr>
          <w:sz w:val="28"/>
          <w:szCs w:val="28"/>
        </w:rPr>
        <w:t>с</w:t>
      </w:r>
      <w:r w:rsidRPr="000C55B8">
        <w:rPr>
          <w:sz w:val="28"/>
          <w:szCs w:val="28"/>
        </w:rPr>
        <w:t>формир</w:t>
      </w:r>
      <w:r w:rsidR="006404E5">
        <w:rPr>
          <w:sz w:val="28"/>
          <w:szCs w:val="28"/>
        </w:rPr>
        <w:t>ованы ожидаемые</w:t>
      </w:r>
      <w:r w:rsidRPr="000C55B8">
        <w:rPr>
          <w:sz w:val="28"/>
          <w:szCs w:val="28"/>
        </w:rPr>
        <w:t xml:space="preserve"> результат</w:t>
      </w:r>
      <w:r w:rsidR="006404E5">
        <w:rPr>
          <w:sz w:val="28"/>
          <w:szCs w:val="28"/>
        </w:rPr>
        <w:t>ы</w:t>
      </w:r>
      <w:r w:rsidRPr="000C55B8">
        <w:rPr>
          <w:sz w:val="28"/>
          <w:szCs w:val="28"/>
        </w:rPr>
        <w:t xml:space="preserve"> реализации муниципальной</w:t>
      </w:r>
      <w:r w:rsidR="006404E5">
        <w:rPr>
          <w:sz w:val="28"/>
          <w:szCs w:val="28"/>
        </w:rPr>
        <w:t xml:space="preserve"> программы (подпрограммы): </w:t>
      </w:r>
      <w:r w:rsidRPr="000C55B8">
        <w:rPr>
          <w:sz w:val="28"/>
          <w:szCs w:val="28"/>
        </w:rPr>
        <w:t>данные государственного статистического учета</w:t>
      </w:r>
      <w:r w:rsidR="00CB7D44">
        <w:rPr>
          <w:sz w:val="28"/>
          <w:szCs w:val="28"/>
        </w:rPr>
        <w:t xml:space="preserve"> и</w:t>
      </w:r>
      <w:r w:rsidRPr="000C55B8">
        <w:rPr>
          <w:sz w:val="28"/>
          <w:szCs w:val="28"/>
        </w:rPr>
        <w:t xml:space="preserve"> ведомственного мониторинга</w:t>
      </w:r>
      <w:r w:rsidR="006404E5">
        <w:rPr>
          <w:sz w:val="28"/>
          <w:szCs w:val="28"/>
        </w:rPr>
        <w:t>.</w:t>
      </w:r>
    </w:p>
    <w:sectPr w:rsidR="00B57EDB" w:rsidRPr="00012D2C" w:rsidSect="000F115F">
      <w:pgSz w:w="16838" w:h="11906" w:orient="landscape"/>
      <w:pgMar w:top="851" w:right="678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EDB"/>
    <w:rsid w:val="00012D2C"/>
    <w:rsid w:val="000858C6"/>
    <w:rsid w:val="000F115F"/>
    <w:rsid w:val="00180DC6"/>
    <w:rsid w:val="00193949"/>
    <w:rsid w:val="001B100B"/>
    <w:rsid w:val="00283A5B"/>
    <w:rsid w:val="002B1119"/>
    <w:rsid w:val="00302ADD"/>
    <w:rsid w:val="003840F2"/>
    <w:rsid w:val="003B6A88"/>
    <w:rsid w:val="005F66B6"/>
    <w:rsid w:val="006404E5"/>
    <w:rsid w:val="006B67AB"/>
    <w:rsid w:val="00760B79"/>
    <w:rsid w:val="00785655"/>
    <w:rsid w:val="00831242"/>
    <w:rsid w:val="00835F94"/>
    <w:rsid w:val="008E4B60"/>
    <w:rsid w:val="00984F67"/>
    <w:rsid w:val="009A2204"/>
    <w:rsid w:val="009E75DF"/>
    <w:rsid w:val="009F2B3E"/>
    <w:rsid w:val="00B50989"/>
    <w:rsid w:val="00B51876"/>
    <w:rsid w:val="00B57EDB"/>
    <w:rsid w:val="00C722F5"/>
    <w:rsid w:val="00C72390"/>
    <w:rsid w:val="00CB7D44"/>
    <w:rsid w:val="00D156FC"/>
    <w:rsid w:val="00D96ED5"/>
    <w:rsid w:val="00E51435"/>
    <w:rsid w:val="00E66B53"/>
    <w:rsid w:val="00E97F64"/>
    <w:rsid w:val="00F1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88FBE"/>
  <w15:docId w15:val="{AF4DDC75-BE6C-4A77-8EED-2D300E36E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D2C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012D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22</cp:revision>
  <cp:lastPrinted>2019-12-03T12:29:00Z</cp:lastPrinted>
  <dcterms:created xsi:type="dcterms:W3CDTF">2019-12-03T12:01:00Z</dcterms:created>
  <dcterms:modified xsi:type="dcterms:W3CDTF">2025-03-20T03:37:00Z</dcterms:modified>
</cp:coreProperties>
</file>