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12D2C" w:rsidRDefault="00CB7D44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012D2C">
        <w:rPr>
          <w:rFonts w:ascii="Times New Roman" w:hAnsi="Times New Roman"/>
          <w:sz w:val="28"/>
          <w:szCs w:val="28"/>
        </w:rPr>
        <w:t xml:space="preserve">Обеспечение граждан </w:t>
      </w:r>
    </w:p>
    <w:p w:rsidR="00012D2C" w:rsidRDefault="00012D2C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доступным и комфортным жильем в Шербакульском </w:t>
      </w:r>
    </w:p>
    <w:p w:rsidR="00012D2C" w:rsidRPr="000C55B8" w:rsidRDefault="00012D2C" w:rsidP="00012D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районе Омской области»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области»</w:t>
      </w:r>
    </w:p>
    <w:p w:rsidR="00012D2C" w:rsidRPr="000C55B8" w:rsidRDefault="00012D2C" w:rsidP="00012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1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794"/>
        <w:gridCol w:w="1134"/>
        <w:gridCol w:w="992"/>
        <w:gridCol w:w="1275"/>
        <w:gridCol w:w="992"/>
        <w:gridCol w:w="993"/>
        <w:gridCol w:w="992"/>
        <w:gridCol w:w="992"/>
        <w:gridCol w:w="992"/>
        <w:gridCol w:w="994"/>
        <w:gridCol w:w="996"/>
        <w:gridCol w:w="992"/>
        <w:gridCol w:w="11"/>
      </w:tblGrid>
      <w:tr w:rsidR="008D2709" w:rsidRPr="00E66B53" w:rsidTr="002F636D">
        <w:trPr>
          <w:gridAfter w:val="1"/>
          <w:wAfter w:w="11" w:type="dxa"/>
          <w:tblHeader/>
        </w:trPr>
        <w:tc>
          <w:tcPr>
            <w:tcW w:w="567" w:type="dxa"/>
            <w:vMerge w:val="restart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4" w:type="dxa"/>
            <w:vMerge w:val="restart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134" w:type="dxa"/>
            <w:vMerge w:val="restart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10" w:type="dxa"/>
            <w:gridSpan w:val="10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D2709" w:rsidRPr="00E66B53" w:rsidTr="008D2709">
        <w:trPr>
          <w:gridAfter w:val="1"/>
          <w:wAfter w:w="11" w:type="dxa"/>
          <w:tblHeader/>
        </w:trPr>
        <w:tc>
          <w:tcPr>
            <w:tcW w:w="567" w:type="dxa"/>
            <w:vMerge/>
          </w:tcPr>
          <w:p w:rsidR="008D2709" w:rsidRPr="00E66B53" w:rsidRDefault="008D2709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vMerge/>
          </w:tcPr>
          <w:p w:rsidR="008D2709" w:rsidRPr="00E66B53" w:rsidRDefault="008D2709" w:rsidP="005E4A0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709" w:rsidRPr="00E66B53" w:rsidRDefault="008D2709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6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(план)</w:t>
            </w:r>
          </w:p>
        </w:tc>
      </w:tr>
      <w:tr w:rsidR="008D2709" w:rsidRPr="00E66B53" w:rsidTr="007523C9">
        <w:tc>
          <w:tcPr>
            <w:tcW w:w="15716" w:type="dxa"/>
            <w:gridSpan w:val="14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граждан доступным и комфортным жильем в Шербакульском муниципальном районе Омской области»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в эксплуатацию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Количество семей, которым предоставлена государственная поддержка на строительство  индивидуальных жилых домов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3F14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A93F14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A93F14" w:rsidRPr="00E66B53" w:rsidRDefault="00A93F1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F14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имеющие трех и более детей, зарегистрированные в качестве многодетной семьи, получили денежную выплату взамен бесплатного предоставления в собственность земельных участков для индивидуального жилищного строительства, </w:t>
            </w:r>
            <w:r w:rsidRPr="00A93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расположенных на территории Омской области</w:t>
            </w:r>
          </w:p>
        </w:tc>
        <w:tc>
          <w:tcPr>
            <w:tcW w:w="1134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93F14" w:rsidRDefault="00A93F14" w:rsidP="00A93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3F14" w:rsidRDefault="00A93F1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" w:name="_GoBack"/>
            <w:bookmarkEnd w:id="1"/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схему территориального планирования Шербакульского муниципального района Омской области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поселений Шербакульского муниципального района Омской области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поселений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многоквартирного дома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D2709" w:rsidRPr="0017638C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Снижение общей площади аварийного жилищного фонда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</w:t>
            </w:r>
            <w:r w:rsidRPr="00E6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в соответствии с жилищным законодательством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A93F14" w:rsidP="007E6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D2709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A93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8F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134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Default="008D2709" w:rsidP="00A93F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8D2709" w:rsidRPr="001278F3" w:rsidRDefault="008D2709" w:rsidP="004C03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0381">
              <w:rPr>
                <w:rFonts w:ascii="Times New Roman" w:hAnsi="Times New Roman" w:cs="Times New Roman"/>
                <w:sz w:val="24"/>
                <w:szCs w:val="24"/>
              </w:rPr>
              <w:t>Степень материально-технического оснащения для осуществления деятельности</w:t>
            </w:r>
          </w:p>
        </w:tc>
        <w:tc>
          <w:tcPr>
            <w:tcW w:w="1134" w:type="dxa"/>
          </w:tcPr>
          <w:p w:rsidR="008D2709" w:rsidRPr="00E66B53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4E5" w:rsidRDefault="006404E5">
      <w:pPr>
        <w:rPr>
          <w:sz w:val="28"/>
          <w:szCs w:val="28"/>
        </w:rPr>
      </w:pPr>
    </w:p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9A2204">
      <w:pgSz w:w="16838" w:h="11906" w:orient="landscape"/>
      <w:pgMar w:top="993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91FBE"/>
    <w:rsid w:val="001217F1"/>
    <w:rsid w:val="001278F3"/>
    <w:rsid w:val="00152903"/>
    <w:rsid w:val="0017638C"/>
    <w:rsid w:val="00180DC6"/>
    <w:rsid w:val="00287100"/>
    <w:rsid w:val="00467B75"/>
    <w:rsid w:val="004C0381"/>
    <w:rsid w:val="005349EA"/>
    <w:rsid w:val="005F66B6"/>
    <w:rsid w:val="006404E5"/>
    <w:rsid w:val="00675288"/>
    <w:rsid w:val="00785655"/>
    <w:rsid w:val="007E673D"/>
    <w:rsid w:val="00831242"/>
    <w:rsid w:val="008A503F"/>
    <w:rsid w:val="008B3A65"/>
    <w:rsid w:val="008D2709"/>
    <w:rsid w:val="009A2204"/>
    <w:rsid w:val="009B7E85"/>
    <w:rsid w:val="009E75DF"/>
    <w:rsid w:val="00A93F14"/>
    <w:rsid w:val="00B57EDB"/>
    <w:rsid w:val="00C722F5"/>
    <w:rsid w:val="00CB7D44"/>
    <w:rsid w:val="00D428B8"/>
    <w:rsid w:val="00E51435"/>
    <w:rsid w:val="00E66B53"/>
    <w:rsid w:val="00EB7426"/>
    <w:rsid w:val="00F170CF"/>
    <w:rsid w:val="00F2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1195"/>
  <w15:docId w15:val="{4B01B3D7-DE10-4AA5-A17C-9CCFD237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26</cp:revision>
  <cp:lastPrinted>2021-02-17T08:44:00Z</cp:lastPrinted>
  <dcterms:created xsi:type="dcterms:W3CDTF">2019-12-03T12:01:00Z</dcterms:created>
  <dcterms:modified xsi:type="dcterms:W3CDTF">2025-04-16T10:11:00Z</dcterms:modified>
</cp:coreProperties>
</file>