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CE78E" w14:textId="32582C29" w:rsidR="004A29F9" w:rsidRDefault="004A29F9" w:rsidP="00013FA9">
      <w:pPr>
        <w:widowControl/>
        <w:ind w:left="-540" w:firstLine="4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013F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 ШЕРБАКУЛЬСКОГО</w:t>
      </w:r>
      <w:proofErr w:type="gramEnd"/>
      <w:r w:rsidRPr="00013F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МУНИЦИПАЛЬНОГО РАЙОНА</w:t>
      </w:r>
    </w:p>
    <w:p w14:paraId="7BA2EF91" w14:textId="5B0DF942" w:rsidR="00013FA9" w:rsidRPr="00013FA9" w:rsidRDefault="00013FA9" w:rsidP="00013FA9">
      <w:pPr>
        <w:widowControl/>
        <w:ind w:left="-540" w:firstLine="4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ОМСК</w:t>
      </w:r>
      <w:r w:rsidR="005704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ОБЛАСТ</w:t>
      </w:r>
      <w:r w:rsidR="0057042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</w:p>
    <w:p w14:paraId="301C1BC9" w14:textId="77777777" w:rsidR="004A29F9" w:rsidRPr="00013FA9" w:rsidRDefault="004A29F9" w:rsidP="00013FA9">
      <w:pPr>
        <w:widowControl/>
        <w:ind w:left="-540" w:firstLine="4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162C8C2" w14:textId="77777777" w:rsidR="004A29F9" w:rsidRPr="00013FA9" w:rsidRDefault="004A29F9" w:rsidP="00013FA9">
      <w:pPr>
        <w:widowControl/>
        <w:ind w:left="-540" w:firstLine="4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13F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</w:p>
    <w:p w14:paraId="05BC930C" w14:textId="77777777" w:rsidR="004A29F9" w:rsidRPr="00013FA9" w:rsidRDefault="004A29F9" w:rsidP="00013FA9">
      <w:pPr>
        <w:widowControl/>
        <w:ind w:left="-540" w:firstLine="4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E61DB4C" w14:textId="77777777" w:rsidR="004A29F9" w:rsidRPr="00013FA9" w:rsidRDefault="004A29F9" w:rsidP="00013FA9">
      <w:pPr>
        <w:widowControl/>
        <w:ind w:left="-540" w:firstLine="4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B26C554" w14:textId="77777777" w:rsidR="004A29F9" w:rsidRPr="00013FA9" w:rsidRDefault="004A29F9" w:rsidP="00013FA9">
      <w:pPr>
        <w:widowControl/>
        <w:ind w:left="-540" w:firstLine="480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bidi="ar-SA"/>
        </w:rPr>
      </w:pPr>
    </w:p>
    <w:p w14:paraId="196D15BD" w14:textId="29AC9554" w:rsidR="004A29F9" w:rsidRPr="00013FA9" w:rsidRDefault="004A29F9" w:rsidP="00013FA9">
      <w:pPr>
        <w:widowControl/>
        <w:ind w:left="-540" w:firstLine="48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13F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8E1D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17 октября</w:t>
      </w:r>
      <w:r w:rsidR="008164AA" w:rsidRPr="00013F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A1EC3" w:rsidRPr="00013F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013F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02</w:t>
      </w:r>
      <w:r w:rsidR="004A38BE" w:rsidRPr="00013F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013F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68205B" w:rsidRPr="00013F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</w:t>
      </w:r>
      <w:r w:rsidR="008E1D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68205B" w:rsidRPr="00013F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013F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</w:t>
      </w:r>
      <w:r w:rsidR="008E1D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147</w:t>
      </w:r>
      <w:r w:rsidRPr="00013F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-п </w:t>
      </w:r>
    </w:p>
    <w:p w14:paraId="08E7AEA2" w14:textId="77777777" w:rsidR="004A29F9" w:rsidRPr="00013FA9" w:rsidRDefault="004A29F9" w:rsidP="00013FA9">
      <w:pPr>
        <w:widowControl/>
        <w:ind w:left="-540" w:firstLine="48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8D2393B" w14:textId="7260DDE7" w:rsidR="00123EE4" w:rsidRDefault="00184CF4" w:rsidP="00184C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Шербакуль</w:t>
      </w:r>
    </w:p>
    <w:p w14:paraId="092DEC5E" w14:textId="77777777" w:rsidR="00184CF4" w:rsidRPr="00013FA9" w:rsidRDefault="00184CF4" w:rsidP="00184C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91B7ED" w14:textId="77777777" w:rsidR="008E1D98" w:rsidRDefault="003549C9" w:rsidP="00013FA9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13F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 порядка проведения аукцион</w:t>
      </w:r>
      <w:r w:rsidR="00013FA9" w:rsidRPr="00013F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</w:t>
      </w:r>
      <w:r w:rsidRPr="00013F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право заключения догово</w:t>
      </w:r>
      <w:r w:rsidR="00013FA9" w:rsidRPr="00013F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ров</w:t>
      </w:r>
      <w:r w:rsidRPr="00013F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установку и эксплуатацию рекламн</w:t>
      </w:r>
      <w:r w:rsidR="00013FA9" w:rsidRPr="00013F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ых</w:t>
      </w:r>
      <w:r w:rsidRPr="00013F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конструкци</w:t>
      </w:r>
      <w:r w:rsidR="00013FA9" w:rsidRPr="00013F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</w:t>
      </w:r>
      <w:r w:rsidRPr="00013F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земельном участке, здании или ином недвижимом имуществе, находящемся в собственности </w:t>
      </w:r>
      <w:proofErr w:type="spellStart"/>
      <w:r w:rsidRPr="00013F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Шербакульского</w:t>
      </w:r>
      <w:proofErr w:type="spellEnd"/>
      <w:r w:rsidRPr="00013F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Омской области, на земельном участке, государственная собственность на который не разграничена, расположенном на территории </w:t>
      </w:r>
      <w:proofErr w:type="spellStart"/>
      <w:r w:rsidRPr="00013F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Шербакульского</w:t>
      </w:r>
      <w:proofErr w:type="spellEnd"/>
      <w:r w:rsidRPr="00013F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</w:t>
      </w:r>
    </w:p>
    <w:p w14:paraId="43AB583A" w14:textId="0A05B8DD" w:rsidR="003549C9" w:rsidRPr="00013FA9" w:rsidRDefault="003549C9" w:rsidP="00013FA9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13F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Омской области</w:t>
      </w:r>
    </w:p>
    <w:p w14:paraId="65F51EB1" w14:textId="77777777" w:rsidR="000854FF" w:rsidRPr="00013FA9" w:rsidRDefault="000854FF" w:rsidP="00013FA9">
      <w:pPr>
        <w:ind w:left="-15" w:right="4782"/>
        <w:rPr>
          <w:rFonts w:ascii="Times New Roman" w:eastAsia="Times New Roman" w:hAnsi="Times New Roman" w:cs="Times New Roman"/>
          <w:sz w:val="28"/>
          <w:szCs w:val="28"/>
        </w:rPr>
      </w:pPr>
    </w:p>
    <w:p w14:paraId="3C7EC819" w14:textId="77777777" w:rsidR="000854FF" w:rsidRPr="00013FA9" w:rsidRDefault="000854FF" w:rsidP="00013FA9">
      <w:pPr>
        <w:ind w:left="-15" w:right="4782"/>
        <w:rPr>
          <w:rFonts w:ascii="Times New Roman" w:eastAsia="Times New Roman" w:hAnsi="Times New Roman" w:cs="Times New Roman"/>
          <w:sz w:val="28"/>
          <w:szCs w:val="28"/>
        </w:rPr>
      </w:pPr>
    </w:p>
    <w:p w14:paraId="752618E5" w14:textId="4208047F" w:rsidR="003549C9" w:rsidRPr="00013FA9" w:rsidRDefault="00123EE4" w:rsidP="00013FA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FA9">
        <w:rPr>
          <w:rFonts w:ascii="Times New Roman" w:eastAsia="Calibri" w:hAnsi="Times New Roman" w:cs="Times New Roman"/>
          <w:sz w:val="28"/>
          <w:szCs w:val="28"/>
        </w:rPr>
        <w:tab/>
      </w:r>
      <w:r w:rsidR="003549C9" w:rsidRPr="00013FA9">
        <w:rPr>
          <w:rFonts w:ascii="Times New Roman" w:hAnsi="Times New Roman" w:cs="Times New Roman"/>
          <w:bCs/>
          <w:sz w:val="28"/>
          <w:szCs w:val="28"/>
        </w:rPr>
        <w:t xml:space="preserve">В соответствии с Гражданским кодексом Российской Федерации, Федеральным законом от 13.03.2006 № 38-ФЗ «О рекламе»,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руководствуясь Уставом </w:t>
      </w:r>
      <w:proofErr w:type="spellStart"/>
      <w:r w:rsidR="003549C9" w:rsidRPr="00013FA9">
        <w:rPr>
          <w:rFonts w:ascii="Times New Roman" w:hAnsi="Times New Roman" w:cs="Times New Roman"/>
          <w:bCs/>
          <w:sz w:val="28"/>
          <w:szCs w:val="28"/>
        </w:rPr>
        <w:t>Шербакульского</w:t>
      </w:r>
      <w:proofErr w:type="spellEnd"/>
      <w:r w:rsidR="003549C9" w:rsidRPr="00013FA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</w:t>
      </w:r>
    </w:p>
    <w:p w14:paraId="71B6BA9E" w14:textId="77777777" w:rsidR="003549C9" w:rsidRPr="00013FA9" w:rsidRDefault="003549C9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A59B67" w14:textId="247D646F" w:rsidR="003549C9" w:rsidRPr="00013FA9" w:rsidRDefault="003549C9" w:rsidP="00013F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13FA9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982CE83" w14:textId="77777777" w:rsidR="00540A2E" w:rsidRPr="00013FA9" w:rsidRDefault="00540A2E" w:rsidP="00013F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592D509" w14:textId="100E6001" w:rsidR="003549C9" w:rsidRPr="00013FA9" w:rsidRDefault="003549C9" w:rsidP="00013FA9">
      <w:pPr>
        <w:pStyle w:val="ConsPlusNormal"/>
        <w:widowControl/>
        <w:numPr>
          <w:ilvl w:val="0"/>
          <w:numId w:val="7"/>
        </w:numPr>
        <w:tabs>
          <w:tab w:val="left" w:pos="851"/>
        </w:tabs>
        <w:autoSpaceDN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FA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42B4A" w:rsidRPr="00013FA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013FA9">
        <w:rPr>
          <w:rFonts w:ascii="Times New Roman" w:hAnsi="Times New Roman" w:cs="Times New Roman"/>
          <w:sz w:val="28"/>
          <w:szCs w:val="28"/>
        </w:rPr>
        <w:t>Порядок проведения аукцион</w:t>
      </w:r>
      <w:r w:rsidR="00742B4A" w:rsidRPr="00013FA9">
        <w:rPr>
          <w:rFonts w:ascii="Times New Roman" w:hAnsi="Times New Roman" w:cs="Times New Roman"/>
          <w:sz w:val="28"/>
          <w:szCs w:val="28"/>
        </w:rPr>
        <w:t>ов</w:t>
      </w:r>
      <w:r w:rsidRPr="00013FA9">
        <w:rPr>
          <w:rFonts w:ascii="Times New Roman" w:hAnsi="Times New Roman" w:cs="Times New Roman"/>
          <w:sz w:val="28"/>
          <w:szCs w:val="28"/>
        </w:rPr>
        <w:t xml:space="preserve"> на право заключения договор</w:t>
      </w:r>
      <w:r w:rsidR="00742B4A" w:rsidRPr="00013FA9">
        <w:rPr>
          <w:rFonts w:ascii="Times New Roman" w:hAnsi="Times New Roman" w:cs="Times New Roman"/>
          <w:sz w:val="28"/>
          <w:szCs w:val="28"/>
        </w:rPr>
        <w:t>ов</w:t>
      </w:r>
      <w:r w:rsidRPr="00013FA9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</w:t>
      </w:r>
      <w:r w:rsidR="00742B4A" w:rsidRPr="00013FA9">
        <w:rPr>
          <w:rFonts w:ascii="Times New Roman" w:hAnsi="Times New Roman" w:cs="Times New Roman"/>
          <w:sz w:val="28"/>
          <w:szCs w:val="28"/>
        </w:rPr>
        <w:t>ых</w:t>
      </w:r>
      <w:r w:rsidRPr="00013FA9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742B4A" w:rsidRPr="00013FA9">
        <w:rPr>
          <w:rFonts w:ascii="Times New Roman" w:hAnsi="Times New Roman" w:cs="Times New Roman"/>
          <w:sz w:val="28"/>
          <w:szCs w:val="28"/>
        </w:rPr>
        <w:t>й</w:t>
      </w:r>
      <w:r w:rsidRPr="00013FA9">
        <w:rPr>
          <w:rFonts w:ascii="Times New Roman" w:hAnsi="Times New Roman" w:cs="Times New Roman"/>
          <w:sz w:val="28"/>
          <w:szCs w:val="28"/>
        </w:rPr>
        <w:t xml:space="preserve"> на земельном участке, здании или ином недвижимом имуществе, находящемся в собственности </w:t>
      </w:r>
      <w:proofErr w:type="spellStart"/>
      <w:r w:rsidRPr="00013FA9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Pr="00013FA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на земельном участке, государственная собственность на который не разграничена, расположенном на территории </w:t>
      </w:r>
      <w:proofErr w:type="spellStart"/>
      <w:r w:rsidRPr="00013FA9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Pr="00013FA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742B4A" w:rsidRPr="00013FA9">
        <w:rPr>
          <w:rFonts w:ascii="Times New Roman" w:hAnsi="Times New Roman" w:cs="Times New Roman"/>
          <w:sz w:val="28"/>
          <w:szCs w:val="28"/>
        </w:rPr>
        <w:t>.</w:t>
      </w:r>
    </w:p>
    <w:p w14:paraId="4EEDB84F" w14:textId="1AF85B78" w:rsidR="0007657D" w:rsidRDefault="0007657D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FA9">
        <w:rPr>
          <w:rFonts w:ascii="Times New Roman" w:hAnsi="Times New Roman" w:cs="Times New Roman"/>
          <w:sz w:val="28"/>
          <w:szCs w:val="28"/>
        </w:rPr>
        <w:t>2. Настоящее постановление подлежит обнародованию в соответствии с действующим законодательством.</w:t>
      </w:r>
    </w:p>
    <w:p w14:paraId="44D9CA82" w14:textId="254FB5CD" w:rsidR="008E1D98" w:rsidRPr="00013FA9" w:rsidRDefault="008E1D98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возложить на заместителя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председателя комитета по экономике и управлению муниципальным имуществом А.Ф.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Вейкума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8D60BEE" w14:textId="705AD66F" w:rsidR="000854FF" w:rsidRPr="00013FA9" w:rsidRDefault="000854FF" w:rsidP="00013FA9">
      <w:pPr>
        <w:tabs>
          <w:tab w:val="center" w:pos="801"/>
          <w:tab w:val="center" w:pos="1548"/>
          <w:tab w:val="center" w:pos="2883"/>
          <w:tab w:val="center" w:pos="4723"/>
          <w:tab w:val="center" w:pos="6765"/>
          <w:tab w:val="right" w:pos="960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A9370AD" w14:textId="77777777" w:rsidR="006F2115" w:rsidRPr="00013FA9" w:rsidRDefault="006F2115" w:rsidP="00013FA9">
      <w:pPr>
        <w:tabs>
          <w:tab w:val="center" w:pos="801"/>
          <w:tab w:val="center" w:pos="1548"/>
          <w:tab w:val="center" w:pos="2883"/>
          <w:tab w:val="center" w:pos="4723"/>
          <w:tab w:val="center" w:pos="6765"/>
          <w:tab w:val="right" w:pos="960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E4263CA" w14:textId="2569C999" w:rsidR="000854FF" w:rsidRPr="00013FA9" w:rsidRDefault="00123EE4" w:rsidP="00013FA9">
      <w:pPr>
        <w:ind w:left="-15" w:right="232"/>
        <w:rPr>
          <w:rFonts w:ascii="Times New Roman" w:eastAsia="Times New Roman" w:hAnsi="Times New Roman" w:cs="Times New Roman"/>
          <w:sz w:val="28"/>
          <w:szCs w:val="28"/>
        </w:rPr>
      </w:pPr>
      <w:r w:rsidRPr="00013FA9">
        <w:rPr>
          <w:rFonts w:ascii="Times New Roman" w:hAnsi="Times New Roman" w:cs="Times New Roman"/>
          <w:sz w:val="28"/>
          <w:szCs w:val="28"/>
        </w:rPr>
        <w:t>Глав</w:t>
      </w:r>
      <w:r w:rsidR="00471F70" w:rsidRPr="00013FA9">
        <w:rPr>
          <w:rFonts w:ascii="Times New Roman" w:hAnsi="Times New Roman" w:cs="Times New Roman"/>
          <w:sz w:val="28"/>
          <w:szCs w:val="28"/>
        </w:rPr>
        <w:t>а</w:t>
      </w:r>
      <w:r w:rsidRPr="00013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3FA9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Pr="00013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EA33C5" w14:textId="4CF95057" w:rsidR="00471F70" w:rsidRPr="00013FA9" w:rsidRDefault="00123EE4" w:rsidP="00013FA9">
      <w:pPr>
        <w:ind w:left="-15"/>
        <w:rPr>
          <w:rFonts w:ascii="Times New Roman" w:eastAsia="Times New Roman" w:hAnsi="Times New Roman" w:cs="Times New Roman"/>
          <w:sz w:val="28"/>
          <w:szCs w:val="28"/>
        </w:rPr>
      </w:pPr>
      <w:r w:rsidRPr="00013FA9">
        <w:rPr>
          <w:rFonts w:ascii="Times New Roman" w:hAnsi="Times New Roman" w:cs="Times New Roman"/>
          <w:sz w:val="28"/>
          <w:szCs w:val="28"/>
        </w:rPr>
        <w:t>муниципального</w:t>
      </w:r>
      <w:r w:rsidRPr="00013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3FA9">
        <w:rPr>
          <w:rFonts w:ascii="Times New Roman" w:hAnsi="Times New Roman" w:cs="Times New Roman"/>
          <w:sz w:val="28"/>
          <w:szCs w:val="28"/>
        </w:rPr>
        <w:t>района</w:t>
      </w:r>
      <w:r w:rsidRPr="00013F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E469F8" w:rsidRPr="00013FA9">
        <w:rPr>
          <w:rFonts w:ascii="Times New Roman" w:eastAsia="Times New Roman" w:hAnsi="Times New Roman" w:cs="Times New Roman"/>
          <w:sz w:val="28"/>
          <w:szCs w:val="28"/>
        </w:rPr>
        <w:tab/>
      </w:r>
      <w:r w:rsidR="00E469F8" w:rsidRPr="00013FA9">
        <w:rPr>
          <w:rFonts w:ascii="Times New Roman" w:eastAsia="Times New Roman" w:hAnsi="Times New Roman" w:cs="Times New Roman"/>
          <w:sz w:val="28"/>
          <w:szCs w:val="28"/>
        </w:rPr>
        <w:tab/>
      </w:r>
      <w:r w:rsidR="00E469F8" w:rsidRPr="00013FA9">
        <w:rPr>
          <w:rFonts w:ascii="Times New Roman" w:eastAsia="Times New Roman" w:hAnsi="Times New Roman" w:cs="Times New Roman"/>
          <w:sz w:val="28"/>
          <w:szCs w:val="28"/>
        </w:rPr>
        <w:tab/>
      </w:r>
      <w:r w:rsidR="00E469F8" w:rsidRPr="00013FA9">
        <w:rPr>
          <w:rFonts w:ascii="Times New Roman" w:eastAsia="Times New Roman" w:hAnsi="Times New Roman" w:cs="Times New Roman"/>
          <w:sz w:val="28"/>
          <w:szCs w:val="28"/>
        </w:rPr>
        <w:tab/>
      </w:r>
      <w:r w:rsidR="008E1D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469F8" w:rsidRPr="00013FA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71F70" w:rsidRPr="00013FA9">
        <w:rPr>
          <w:rFonts w:ascii="Times New Roman" w:eastAsia="Times New Roman" w:hAnsi="Times New Roman" w:cs="Times New Roman"/>
          <w:sz w:val="28"/>
          <w:szCs w:val="28"/>
        </w:rPr>
        <w:t>А.А. Молоканов</w:t>
      </w:r>
      <w:r w:rsidRPr="00013FA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76960F92" w14:textId="77777777" w:rsidR="00EB4546" w:rsidRDefault="00EB4546" w:rsidP="00EB454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14:paraId="1EF3BA16" w14:textId="17997E7C" w:rsidR="00471F70" w:rsidRPr="00013FA9" w:rsidRDefault="0068205B" w:rsidP="00EB45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 xml:space="preserve">   </w:t>
      </w:r>
      <w:r w:rsidR="00471F70" w:rsidRPr="00013FA9">
        <w:rPr>
          <w:rFonts w:ascii="Times New Roman" w:hAnsi="Times New Roman" w:cs="Times New Roman"/>
          <w:sz w:val="24"/>
          <w:szCs w:val="24"/>
        </w:rPr>
        <w:t>Приложение</w:t>
      </w:r>
    </w:p>
    <w:p w14:paraId="585CC1E1" w14:textId="437560F7" w:rsidR="00471F70" w:rsidRPr="00013FA9" w:rsidRDefault="00471F70" w:rsidP="00013F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  <w:proofErr w:type="spellStart"/>
      <w:r w:rsidRPr="00013FA9">
        <w:rPr>
          <w:rFonts w:ascii="Times New Roman" w:hAnsi="Times New Roman" w:cs="Times New Roman"/>
          <w:sz w:val="24"/>
          <w:szCs w:val="24"/>
        </w:rPr>
        <w:t>Шербакульского</w:t>
      </w:r>
      <w:proofErr w:type="spellEnd"/>
    </w:p>
    <w:p w14:paraId="7986B46B" w14:textId="77777777" w:rsidR="00471F70" w:rsidRPr="00013FA9" w:rsidRDefault="00471F70" w:rsidP="00013F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</w:p>
    <w:p w14:paraId="3FC46B5A" w14:textId="4EF7FED7" w:rsidR="00471F70" w:rsidRPr="00013FA9" w:rsidRDefault="00EB4546" w:rsidP="00EB45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471F70" w:rsidRPr="00013FA9">
        <w:rPr>
          <w:rFonts w:ascii="Times New Roman" w:hAnsi="Times New Roman" w:cs="Times New Roman"/>
          <w:sz w:val="24"/>
          <w:szCs w:val="24"/>
        </w:rPr>
        <w:t xml:space="preserve"> </w:t>
      </w:r>
      <w:r w:rsidR="008E1D98">
        <w:rPr>
          <w:rFonts w:ascii="Times New Roman" w:hAnsi="Times New Roman" w:cs="Times New Roman"/>
          <w:sz w:val="24"/>
          <w:szCs w:val="24"/>
        </w:rPr>
        <w:t>17.10.</w:t>
      </w:r>
      <w:r w:rsidR="00471F70" w:rsidRPr="00013FA9">
        <w:rPr>
          <w:rFonts w:ascii="Times New Roman" w:hAnsi="Times New Roman" w:cs="Times New Roman"/>
          <w:sz w:val="24"/>
          <w:szCs w:val="24"/>
        </w:rPr>
        <w:t xml:space="preserve">2024 N </w:t>
      </w:r>
      <w:r w:rsidR="008E1D98">
        <w:rPr>
          <w:rFonts w:ascii="Times New Roman" w:hAnsi="Times New Roman" w:cs="Times New Roman"/>
          <w:sz w:val="24"/>
          <w:szCs w:val="24"/>
        </w:rPr>
        <w:t>147-п</w:t>
      </w:r>
    </w:p>
    <w:p w14:paraId="2BC6D22F" w14:textId="5EB381AA" w:rsidR="006F2115" w:rsidRPr="00013FA9" w:rsidRDefault="006F2115" w:rsidP="00013F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</w:p>
    <w:p w14:paraId="27823EAF" w14:textId="4AAB96F1" w:rsidR="003549C9" w:rsidRPr="00EB4546" w:rsidRDefault="003549C9" w:rsidP="00013F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383E5B9" w14:textId="5610E503" w:rsidR="00742B4A" w:rsidRPr="00EB4546" w:rsidRDefault="00742B4A" w:rsidP="00013FA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546">
        <w:rPr>
          <w:rFonts w:ascii="Times New Roman" w:hAnsi="Times New Roman" w:cs="Times New Roman"/>
          <w:b/>
          <w:sz w:val="24"/>
          <w:szCs w:val="24"/>
        </w:rPr>
        <w:t>Порядок</w:t>
      </w:r>
    </w:p>
    <w:p w14:paraId="26D74906" w14:textId="3F7F8CFE" w:rsidR="00742B4A" w:rsidRPr="00EB4546" w:rsidRDefault="00742B4A" w:rsidP="00013FA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546">
        <w:rPr>
          <w:rFonts w:ascii="Times New Roman" w:hAnsi="Times New Roman" w:cs="Times New Roman"/>
          <w:b/>
          <w:sz w:val="24"/>
          <w:szCs w:val="24"/>
        </w:rPr>
        <w:t xml:space="preserve">проведения аукционов на право заключения договоров на установку и эксплуатацию рекламных конструкций на земельном участке, здании или ином недвижимом имуществе, находящемся в собственности </w:t>
      </w:r>
      <w:proofErr w:type="spellStart"/>
      <w:r w:rsidRPr="00EB4546">
        <w:rPr>
          <w:rFonts w:ascii="Times New Roman" w:hAnsi="Times New Roman" w:cs="Times New Roman"/>
          <w:b/>
          <w:sz w:val="24"/>
          <w:szCs w:val="24"/>
        </w:rPr>
        <w:t>Шербакульского</w:t>
      </w:r>
      <w:proofErr w:type="spellEnd"/>
      <w:r w:rsidRPr="00EB454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Омской области, на земельном участке, государственная собственность на который не разграничена, расположенном на территории </w:t>
      </w:r>
      <w:proofErr w:type="spellStart"/>
      <w:r w:rsidRPr="00EB4546">
        <w:rPr>
          <w:rFonts w:ascii="Times New Roman" w:hAnsi="Times New Roman" w:cs="Times New Roman"/>
          <w:b/>
          <w:sz w:val="24"/>
          <w:szCs w:val="24"/>
        </w:rPr>
        <w:t>Шербакульского</w:t>
      </w:r>
      <w:proofErr w:type="spellEnd"/>
      <w:r w:rsidRPr="00EB454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Омской области</w:t>
      </w:r>
    </w:p>
    <w:p w14:paraId="5CC4D9EC" w14:textId="77777777" w:rsidR="00742B4A" w:rsidRPr="00013FA9" w:rsidRDefault="00742B4A" w:rsidP="00013F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6E91D10" w14:textId="77777777" w:rsidR="00742B4A" w:rsidRPr="00013FA9" w:rsidRDefault="00742B4A" w:rsidP="00013FA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380C98A0" w14:textId="77777777" w:rsidR="00742B4A" w:rsidRPr="00013FA9" w:rsidRDefault="00742B4A" w:rsidP="00013F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BFCCE3" w14:textId="3C15BBF8" w:rsidR="00742B4A" w:rsidRPr="00013FA9" w:rsidRDefault="00742B4A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процедуру проведения аукционов на право заключения договоров на установку и эксплуатацию рекламных конструкций на земельном участке, здании или ином недвижимом имуществе, находящемся в собственности </w:t>
      </w:r>
      <w:proofErr w:type="spellStart"/>
      <w:r w:rsidRPr="00013FA9">
        <w:rPr>
          <w:rFonts w:ascii="Times New Roman" w:hAnsi="Times New Roman" w:cs="Times New Roman"/>
          <w:sz w:val="24"/>
          <w:szCs w:val="24"/>
        </w:rPr>
        <w:t>Шербакульского</w:t>
      </w:r>
      <w:proofErr w:type="spellEnd"/>
      <w:r w:rsidRPr="00013FA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на земельном участке, государственная собственность на который не разграничена, расположенном на территории </w:t>
      </w:r>
      <w:proofErr w:type="spellStart"/>
      <w:r w:rsidRPr="00013FA9">
        <w:rPr>
          <w:rFonts w:ascii="Times New Roman" w:hAnsi="Times New Roman" w:cs="Times New Roman"/>
          <w:sz w:val="24"/>
          <w:szCs w:val="24"/>
        </w:rPr>
        <w:t>Шербакульского</w:t>
      </w:r>
      <w:proofErr w:type="spellEnd"/>
      <w:r w:rsidRPr="00013FA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(далее - аукционы).</w:t>
      </w:r>
    </w:p>
    <w:p w14:paraId="7F240C82" w14:textId="54A666D0" w:rsidR="00742B4A" w:rsidRPr="00013FA9" w:rsidRDefault="00A035C2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42B4A" w:rsidRPr="00013FA9">
        <w:rPr>
          <w:rFonts w:ascii="Times New Roman" w:hAnsi="Times New Roman" w:cs="Times New Roman"/>
          <w:sz w:val="24"/>
          <w:szCs w:val="24"/>
        </w:rPr>
        <w:t>Аукционы проводятся в электронной форме и являются открытыми по составу участников и форме подачи предложений.</w:t>
      </w:r>
    </w:p>
    <w:p w14:paraId="2500D495" w14:textId="204D236F" w:rsidR="00742B4A" w:rsidRDefault="00C63F25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2B4A" w:rsidRPr="00013FA9">
        <w:rPr>
          <w:rFonts w:ascii="Times New Roman" w:hAnsi="Times New Roman" w:cs="Times New Roman"/>
          <w:sz w:val="24"/>
          <w:szCs w:val="24"/>
        </w:rPr>
        <w:t>. Аукционы проводятся на электронных площадках, перечень операторов которых утвержден в соответствии с законодательством о контрактной системе в сфере закупок товаров, работ, услуг для обеспечения государственных и муниципальных нужд (далее - электронная площадка).</w:t>
      </w:r>
    </w:p>
    <w:p w14:paraId="6B92D62F" w14:textId="34248C48" w:rsidR="00A035C2" w:rsidRPr="00013FA9" w:rsidRDefault="00A035C2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Организатором аукционов является орган местного самоуправления, осуществляющий функции в сфере управления собственностью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Шербакульского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14:paraId="2BE82DA0" w14:textId="77777777" w:rsidR="00742B4A" w:rsidRPr="00013FA9" w:rsidRDefault="00742B4A" w:rsidP="00013F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52B1045" w14:textId="4DA9BBBA" w:rsidR="00742B4A" w:rsidRPr="00013FA9" w:rsidRDefault="00742B4A" w:rsidP="00013FA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II. Комиссия по проведению аукционов</w:t>
      </w:r>
    </w:p>
    <w:p w14:paraId="601BE2EF" w14:textId="77777777" w:rsidR="00742B4A" w:rsidRPr="00013FA9" w:rsidRDefault="00742B4A" w:rsidP="00013F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8DDC9AF" w14:textId="1D97B625" w:rsidR="00742B4A" w:rsidRPr="00013FA9" w:rsidRDefault="00C63F25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42B4A" w:rsidRPr="00013FA9">
        <w:rPr>
          <w:rFonts w:ascii="Times New Roman" w:hAnsi="Times New Roman" w:cs="Times New Roman"/>
          <w:sz w:val="24"/>
          <w:szCs w:val="24"/>
        </w:rPr>
        <w:t>. Для проведения аукциона создается аукционная комиссия.</w:t>
      </w:r>
    </w:p>
    <w:p w14:paraId="5F8F16C3" w14:textId="30018697" w:rsidR="00742B4A" w:rsidRPr="00013FA9" w:rsidRDefault="00C63F25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42B4A" w:rsidRPr="00013FA9">
        <w:rPr>
          <w:rFonts w:ascii="Times New Roman" w:hAnsi="Times New Roman" w:cs="Times New Roman"/>
          <w:sz w:val="24"/>
          <w:szCs w:val="24"/>
        </w:rPr>
        <w:t>. Организатор аукциона до размещения извещения о проведении аукциона принимает решение о создании аукционной комиссии, определяет ее состав, назначает ее председателя.</w:t>
      </w:r>
    </w:p>
    <w:p w14:paraId="0F692F07" w14:textId="05BFEC6B" w:rsidR="00742B4A" w:rsidRPr="00013FA9" w:rsidRDefault="00C63F25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2B4A" w:rsidRPr="00013FA9">
        <w:rPr>
          <w:rFonts w:ascii="Times New Roman" w:hAnsi="Times New Roman" w:cs="Times New Roman"/>
          <w:sz w:val="24"/>
          <w:szCs w:val="24"/>
        </w:rPr>
        <w:t>. Количество членов аукционной комиссии должно составлять не менее пяти человек.</w:t>
      </w:r>
    </w:p>
    <w:p w14:paraId="513DE081" w14:textId="01955D8D" w:rsidR="00742B4A" w:rsidRPr="00013FA9" w:rsidRDefault="00C63F25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42B4A" w:rsidRPr="00013FA9">
        <w:rPr>
          <w:rFonts w:ascii="Times New Roman" w:hAnsi="Times New Roman" w:cs="Times New Roman"/>
          <w:sz w:val="24"/>
          <w:szCs w:val="24"/>
        </w:rPr>
        <w:t>. Членами аукционной комиссии не могут быть лица, лично заинтересованные в результатах конкурсов или аукционов, либо лица, аффилированные с заявителями.</w:t>
      </w:r>
    </w:p>
    <w:p w14:paraId="5767611E" w14:textId="628B1131" w:rsidR="00742B4A" w:rsidRPr="00013FA9" w:rsidRDefault="00C63F25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8"/>
      <w:bookmarkStart w:id="2" w:name="P119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9</w:t>
      </w:r>
      <w:r w:rsidR="00742B4A" w:rsidRPr="00013FA9">
        <w:rPr>
          <w:rFonts w:ascii="Times New Roman" w:hAnsi="Times New Roman" w:cs="Times New Roman"/>
          <w:sz w:val="24"/>
          <w:szCs w:val="24"/>
        </w:rPr>
        <w:t>. Аукционной комиссией осуществляются рассмотрение заявок на участие в аукционе и отбор участников аукциона, оформление протокола рассмотрения заявок на участие в аукционе, протокола о признании аукциона несостоявшимся, протокола подведения итогов аукциона, протокола об уклонении от заключения договора по итогам аукциона, протокола об отстранении заявителя или участника аукциона от участия в аукционе.</w:t>
      </w:r>
    </w:p>
    <w:p w14:paraId="57EC0733" w14:textId="2E18A525" w:rsidR="00742B4A" w:rsidRPr="00013FA9" w:rsidRDefault="00C63F25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42B4A" w:rsidRPr="00013FA9">
        <w:rPr>
          <w:rFonts w:ascii="Times New Roman" w:hAnsi="Times New Roman" w:cs="Times New Roman"/>
          <w:sz w:val="24"/>
          <w:szCs w:val="24"/>
        </w:rPr>
        <w:t>. Аукционная комиссия правомочна осуществлять свои функции, если на заседании присутствует не менее пятидесяти процентов общего числа ее членов.</w:t>
      </w:r>
    </w:p>
    <w:p w14:paraId="14DD07CC" w14:textId="3DB819DB" w:rsidR="00742B4A" w:rsidRPr="00013FA9" w:rsidRDefault="00C63F25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42B4A" w:rsidRPr="00013FA9">
        <w:rPr>
          <w:rFonts w:ascii="Times New Roman" w:hAnsi="Times New Roman" w:cs="Times New Roman"/>
          <w:sz w:val="24"/>
          <w:szCs w:val="24"/>
        </w:rPr>
        <w:t>. Члены аукционной комиссии лично участвуют в заседаниях и подписывают протоколы заседаний.</w:t>
      </w:r>
    </w:p>
    <w:p w14:paraId="7E80CF88" w14:textId="358AB61F" w:rsidR="00742B4A" w:rsidRDefault="00742B4A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1</w:t>
      </w:r>
      <w:r w:rsidR="00C63F25">
        <w:rPr>
          <w:rFonts w:ascii="Times New Roman" w:hAnsi="Times New Roman" w:cs="Times New Roman"/>
          <w:sz w:val="24"/>
          <w:szCs w:val="24"/>
        </w:rPr>
        <w:t>2</w:t>
      </w:r>
      <w:r w:rsidRPr="00013FA9">
        <w:rPr>
          <w:rFonts w:ascii="Times New Roman" w:hAnsi="Times New Roman" w:cs="Times New Roman"/>
          <w:sz w:val="24"/>
          <w:szCs w:val="24"/>
        </w:rPr>
        <w:t>. Решения аукционной комиссии принимаются открытым голосованием простым большинством голосов ее членов, присутствующих на заседании. Каждый член аукционной комиссии имеет один голос.</w:t>
      </w:r>
    </w:p>
    <w:p w14:paraId="4907462E" w14:textId="02D16134" w:rsidR="00742B4A" w:rsidRPr="00013FA9" w:rsidRDefault="00554408" w:rsidP="00554408">
      <w:pPr>
        <w:pStyle w:val="ConsPlusTitle"/>
        <w:ind w:right="2125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</w:t>
      </w:r>
      <w:r w:rsidR="007F0E58">
        <w:rPr>
          <w:rFonts w:ascii="Times New Roman" w:hAnsi="Times New Roman" w:cs="Times New Roman"/>
          <w:sz w:val="24"/>
          <w:szCs w:val="24"/>
        </w:rPr>
        <w:t>III. Тр</w:t>
      </w:r>
      <w:bookmarkStart w:id="3" w:name="_GoBack"/>
      <w:bookmarkEnd w:id="3"/>
      <w:r w:rsidR="007F0E58">
        <w:rPr>
          <w:rFonts w:ascii="Times New Roman" w:hAnsi="Times New Roman" w:cs="Times New Roman"/>
          <w:sz w:val="24"/>
          <w:szCs w:val="24"/>
        </w:rPr>
        <w:t>ебования к у</w:t>
      </w:r>
      <w:r w:rsidR="00742B4A" w:rsidRPr="00013FA9">
        <w:rPr>
          <w:rFonts w:ascii="Times New Roman" w:hAnsi="Times New Roman" w:cs="Times New Roman"/>
          <w:sz w:val="24"/>
          <w:szCs w:val="24"/>
        </w:rPr>
        <w:t>частникам аукционов</w:t>
      </w:r>
    </w:p>
    <w:p w14:paraId="371C1BB1" w14:textId="77777777" w:rsidR="00742B4A" w:rsidRPr="00013FA9" w:rsidRDefault="00742B4A" w:rsidP="00013F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C5F2BFE" w14:textId="0F6D8785" w:rsidR="00742B4A" w:rsidRPr="00013FA9" w:rsidRDefault="00141869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1</w:t>
      </w:r>
      <w:r w:rsidR="007F0E58">
        <w:rPr>
          <w:rFonts w:ascii="Times New Roman" w:hAnsi="Times New Roman" w:cs="Times New Roman"/>
          <w:sz w:val="24"/>
          <w:szCs w:val="24"/>
        </w:rPr>
        <w:t>3</w:t>
      </w:r>
      <w:r w:rsidR="00742B4A" w:rsidRPr="00013FA9">
        <w:rPr>
          <w:rFonts w:ascii="Times New Roman" w:hAnsi="Times New Roman" w:cs="Times New Roman"/>
          <w:sz w:val="24"/>
          <w:szCs w:val="24"/>
        </w:rPr>
        <w:t>. Участником аукционов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7A278F2E" w14:textId="0178CF35" w:rsidR="00742B4A" w:rsidRPr="00013FA9" w:rsidRDefault="00742B4A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8"/>
      <w:bookmarkEnd w:id="4"/>
      <w:r w:rsidRPr="00013FA9">
        <w:rPr>
          <w:rFonts w:ascii="Times New Roman" w:hAnsi="Times New Roman" w:cs="Times New Roman"/>
          <w:sz w:val="24"/>
          <w:szCs w:val="24"/>
        </w:rPr>
        <w:t>1</w:t>
      </w:r>
      <w:r w:rsidR="007F0E58">
        <w:rPr>
          <w:rFonts w:ascii="Times New Roman" w:hAnsi="Times New Roman" w:cs="Times New Roman"/>
          <w:sz w:val="24"/>
          <w:szCs w:val="24"/>
        </w:rPr>
        <w:t>4</w:t>
      </w:r>
      <w:r w:rsidRPr="00013FA9">
        <w:rPr>
          <w:rFonts w:ascii="Times New Roman" w:hAnsi="Times New Roman" w:cs="Times New Roman"/>
          <w:sz w:val="24"/>
          <w:szCs w:val="24"/>
        </w:rPr>
        <w:t>. Участники аукционов должны соответствовать требованиям, установленным законодательством Российской Федерации к таким участникам.</w:t>
      </w:r>
    </w:p>
    <w:p w14:paraId="5AACC4BB" w14:textId="48D3D375" w:rsidR="00742B4A" w:rsidRPr="00013FA9" w:rsidRDefault="00742B4A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1</w:t>
      </w:r>
      <w:r w:rsidR="007F0E58">
        <w:rPr>
          <w:rFonts w:ascii="Times New Roman" w:hAnsi="Times New Roman" w:cs="Times New Roman"/>
          <w:sz w:val="24"/>
          <w:szCs w:val="24"/>
        </w:rPr>
        <w:t>5</w:t>
      </w:r>
      <w:r w:rsidRPr="00013FA9">
        <w:rPr>
          <w:rFonts w:ascii="Times New Roman" w:hAnsi="Times New Roman" w:cs="Times New Roman"/>
          <w:sz w:val="24"/>
          <w:szCs w:val="24"/>
        </w:rPr>
        <w:t>. Не допускается взимание с участников аукционов платы за участие в аукционе.</w:t>
      </w:r>
    </w:p>
    <w:p w14:paraId="31041EDD" w14:textId="735332EF" w:rsidR="00742B4A" w:rsidRPr="00013FA9" w:rsidRDefault="00742B4A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1</w:t>
      </w:r>
      <w:r w:rsidR="007F0E58">
        <w:rPr>
          <w:rFonts w:ascii="Times New Roman" w:hAnsi="Times New Roman" w:cs="Times New Roman"/>
          <w:sz w:val="24"/>
          <w:szCs w:val="24"/>
        </w:rPr>
        <w:t>6</w:t>
      </w:r>
      <w:r w:rsidRPr="00013FA9">
        <w:rPr>
          <w:rFonts w:ascii="Times New Roman" w:hAnsi="Times New Roman" w:cs="Times New Roman"/>
          <w:sz w:val="24"/>
          <w:szCs w:val="24"/>
        </w:rPr>
        <w:t>. Организатором аукциона устанавливается требование о внесении задатка. При этом размер задатка определяется организатором аукциона.</w:t>
      </w:r>
    </w:p>
    <w:p w14:paraId="0620D177" w14:textId="77777777" w:rsidR="00742B4A" w:rsidRPr="00013FA9" w:rsidRDefault="00742B4A" w:rsidP="00013F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4107927" w14:textId="4D1B2D11" w:rsidR="00742B4A" w:rsidRPr="00013FA9" w:rsidRDefault="00742B4A" w:rsidP="00013FA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IV. Условия допуска к участию в аукционе</w:t>
      </w:r>
    </w:p>
    <w:p w14:paraId="7704AC79" w14:textId="77777777" w:rsidR="00742B4A" w:rsidRPr="00013FA9" w:rsidRDefault="00742B4A" w:rsidP="00013F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9599FF6" w14:textId="7E76F692" w:rsidR="00742B4A" w:rsidRPr="00013FA9" w:rsidRDefault="00742B4A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34"/>
      <w:bookmarkEnd w:id="5"/>
      <w:r w:rsidRPr="00013FA9">
        <w:rPr>
          <w:rFonts w:ascii="Times New Roman" w:hAnsi="Times New Roman" w:cs="Times New Roman"/>
          <w:sz w:val="24"/>
          <w:szCs w:val="24"/>
        </w:rPr>
        <w:t>1</w:t>
      </w:r>
      <w:r w:rsidR="007F0E58">
        <w:rPr>
          <w:rFonts w:ascii="Times New Roman" w:hAnsi="Times New Roman" w:cs="Times New Roman"/>
          <w:sz w:val="24"/>
          <w:szCs w:val="24"/>
        </w:rPr>
        <w:t>7</w:t>
      </w:r>
      <w:r w:rsidRPr="00013FA9">
        <w:rPr>
          <w:rFonts w:ascii="Times New Roman" w:hAnsi="Times New Roman" w:cs="Times New Roman"/>
          <w:sz w:val="24"/>
          <w:szCs w:val="24"/>
        </w:rPr>
        <w:t>. Аукционная комиссия принимает решение об отклонении заявки на участие в аукционе в случаях:</w:t>
      </w:r>
    </w:p>
    <w:p w14:paraId="4E5A5989" w14:textId="0577BF28" w:rsidR="00742B4A" w:rsidRPr="00013FA9" w:rsidRDefault="00742B4A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 xml:space="preserve">1) непредставления или неполного предоставления документов и (или) сведений, определенных </w:t>
      </w:r>
      <w:r w:rsidR="00EB4546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A5178E">
        <w:rPr>
          <w:rFonts w:ascii="Times New Roman" w:hAnsi="Times New Roman" w:cs="Times New Roman"/>
          <w:sz w:val="24"/>
          <w:szCs w:val="24"/>
        </w:rPr>
        <w:t>31</w:t>
      </w:r>
      <w:r w:rsidRPr="00EB4546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013FA9">
        <w:rPr>
          <w:rFonts w:ascii="Times New Roman" w:hAnsi="Times New Roman" w:cs="Times New Roman"/>
          <w:sz w:val="24"/>
          <w:szCs w:val="24"/>
        </w:rPr>
        <w:t xml:space="preserve"> Порядка, либо наличия в таких документах и (или) сведениях недостоверной информации;</w:t>
      </w:r>
    </w:p>
    <w:p w14:paraId="7B29CD4F" w14:textId="6926B819" w:rsidR="00742B4A" w:rsidRPr="00013FA9" w:rsidRDefault="00742B4A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 xml:space="preserve">2) несоответствия требованиям, указанным в </w:t>
      </w:r>
      <w:hyperlink w:anchor="P128">
        <w:r w:rsidRPr="00EB4546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EB4546" w:rsidRPr="00EB4546">
          <w:rPr>
            <w:rFonts w:ascii="Times New Roman" w:hAnsi="Times New Roman" w:cs="Times New Roman"/>
            <w:sz w:val="24"/>
            <w:szCs w:val="24"/>
          </w:rPr>
          <w:t>1</w:t>
        </w:r>
        <w:r w:rsidR="00A5178E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013FA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0DB64929" w14:textId="77777777" w:rsidR="00742B4A" w:rsidRPr="00013FA9" w:rsidRDefault="00742B4A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3) невнесения задатка;</w:t>
      </w:r>
    </w:p>
    <w:p w14:paraId="25216E4E" w14:textId="157BE484" w:rsidR="00742B4A" w:rsidRPr="00013FA9" w:rsidRDefault="00742B4A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4) несоответствия заявки на участие в аукционе требованиям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14:paraId="0E9179F6" w14:textId="77777777" w:rsidR="00742B4A" w:rsidRPr="00013FA9" w:rsidRDefault="00742B4A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5)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7E007AC0" w14:textId="4CFA6B01" w:rsidR="00742B4A" w:rsidRPr="00EB4546" w:rsidRDefault="00742B4A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 xml:space="preserve">6) наличия решения о приостановлении деятельности заявителя в порядке, предусмотренном </w:t>
      </w:r>
      <w:hyperlink r:id="rId7">
        <w:r w:rsidRPr="00EB454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B4546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на момент подачи заявки на участие в аукционе.</w:t>
      </w:r>
    </w:p>
    <w:p w14:paraId="73721447" w14:textId="56EE5DE9" w:rsidR="00742B4A" w:rsidRPr="00EB4546" w:rsidRDefault="00742B4A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4546">
        <w:rPr>
          <w:rFonts w:ascii="Times New Roman" w:hAnsi="Times New Roman" w:cs="Times New Roman"/>
          <w:sz w:val="24"/>
          <w:szCs w:val="24"/>
        </w:rPr>
        <w:t>1</w:t>
      </w:r>
      <w:r w:rsidR="007F0E58">
        <w:rPr>
          <w:rFonts w:ascii="Times New Roman" w:hAnsi="Times New Roman" w:cs="Times New Roman"/>
          <w:sz w:val="24"/>
          <w:szCs w:val="24"/>
        </w:rPr>
        <w:t>8</w:t>
      </w:r>
      <w:r w:rsidRPr="00EB4546">
        <w:rPr>
          <w:rFonts w:ascii="Times New Roman" w:hAnsi="Times New Roman" w:cs="Times New Roman"/>
          <w:sz w:val="24"/>
          <w:szCs w:val="24"/>
        </w:rPr>
        <w:t xml:space="preserve">. Отказ в допуске к участию в аукционе по иным основаниям, не предусмотренным </w:t>
      </w:r>
      <w:hyperlink w:anchor="P134">
        <w:r w:rsidRPr="00EB4546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EB4546" w:rsidRPr="00EB4546">
          <w:rPr>
            <w:rFonts w:ascii="Times New Roman" w:hAnsi="Times New Roman" w:cs="Times New Roman"/>
            <w:sz w:val="24"/>
            <w:szCs w:val="24"/>
          </w:rPr>
          <w:t>1</w:t>
        </w:r>
        <w:r w:rsidR="00A5178E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EB4546">
        <w:rPr>
          <w:rFonts w:ascii="Times New Roman" w:hAnsi="Times New Roman" w:cs="Times New Roman"/>
          <w:sz w:val="24"/>
          <w:szCs w:val="24"/>
        </w:rPr>
        <w:t xml:space="preserve"> настоящего Порядка, не допускается.</w:t>
      </w:r>
    </w:p>
    <w:p w14:paraId="05BBFC9D" w14:textId="77777777" w:rsidR="00742B4A" w:rsidRPr="00013FA9" w:rsidRDefault="00742B4A" w:rsidP="00013F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7D6D5B9" w14:textId="48A0E332" w:rsidR="00742B4A" w:rsidRPr="00013FA9" w:rsidRDefault="001E0C18" w:rsidP="00013FA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42B4A" w:rsidRPr="00013FA9">
        <w:rPr>
          <w:rFonts w:ascii="Times New Roman" w:hAnsi="Times New Roman" w:cs="Times New Roman"/>
          <w:sz w:val="24"/>
          <w:szCs w:val="24"/>
        </w:rPr>
        <w:t>. Извещение о проведении аукциона</w:t>
      </w:r>
    </w:p>
    <w:p w14:paraId="27D1E703" w14:textId="77777777" w:rsidR="00742B4A" w:rsidRPr="00013FA9" w:rsidRDefault="00742B4A" w:rsidP="00013F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A981889" w14:textId="669F9BFA" w:rsidR="00742B4A" w:rsidRPr="00013FA9" w:rsidRDefault="00141869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64"/>
      <w:bookmarkEnd w:id="6"/>
      <w:r w:rsidRPr="00013FA9">
        <w:rPr>
          <w:rFonts w:ascii="Times New Roman" w:hAnsi="Times New Roman" w:cs="Times New Roman"/>
          <w:sz w:val="24"/>
          <w:szCs w:val="24"/>
        </w:rPr>
        <w:t>1</w:t>
      </w:r>
      <w:r w:rsidR="007F0E58">
        <w:rPr>
          <w:rFonts w:ascii="Times New Roman" w:hAnsi="Times New Roman" w:cs="Times New Roman"/>
          <w:sz w:val="24"/>
          <w:szCs w:val="24"/>
        </w:rPr>
        <w:t>9</w:t>
      </w:r>
      <w:r w:rsidR="00742B4A" w:rsidRPr="00013FA9">
        <w:rPr>
          <w:rFonts w:ascii="Times New Roman" w:hAnsi="Times New Roman" w:cs="Times New Roman"/>
          <w:sz w:val="24"/>
          <w:szCs w:val="24"/>
        </w:rPr>
        <w:t xml:space="preserve">. Извещение о проведении аукциона формируется организатором </w:t>
      </w:r>
      <w:r w:rsidR="00210E73" w:rsidRPr="00013FA9">
        <w:rPr>
          <w:rFonts w:ascii="Times New Roman" w:hAnsi="Times New Roman" w:cs="Times New Roman"/>
          <w:sz w:val="24"/>
          <w:szCs w:val="24"/>
        </w:rPr>
        <w:t>аукциона</w:t>
      </w:r>
      <w:r w:rsidR="00742B4A" w:rsidRPr="00013FA9">
        <w:rPr>
          <w:rFonts w:ascii="Times New Roman" w:hAnsi="Times New Roman" w:cs="Times New Roman"/>
          <w:sz w:val="24"/>
          <w:szCs w:val="24"/>
        </w:rPr>
        <w:t xml:space="preserve">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менее чем за двадцать дней до дня окончания подачи заявок на участие в аукционе.</w:t>
      </w:r>
    </w:p>
    <w:p w14:paraId="77F20D51" w14:textId="73E915D4" w:rsidR="00742B4A" w:rsidRPr="00013FA9" w:rsidRDefault="007F0E58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42B4A" w:rsidRPr="00013FA9">
        <w:rPr>
          <w:rFonts w:ascii="Times New Roman" w:hAnsi="Times New Roman" w:cs="Times New Roman"/>
          <w:sz w:val="24"/>
          <w:szCs w:val="24"/>
        </w:rPr>
        <w:t>. Сформированное с использованием официального сайта извещение о проведении аукциона должно содержать</w:t>
      </w:r>
      <w:r w:rsidR="00054264" w:rsidRPr="00013FA9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742B4A" w:rsidRPr="00013FA9">
        <w:rPr>
          <w:rFonts w:ascii="Times New Roman" w:hAnsi="Times New Roman" w:cs="Times New Roman"/>
          <w:sz w:val="24"/>
          <w:szCs w:val="24"/>
        </w:rPr>
        <w:t xml:space="preserve"> сведения</w:t>
      </w:r>
      <w:r w:rsidR="00054264" w:rsidRPr="00013FA9">
        <w:rPr>
          <w:rFonts w:ascii="Times New Roman" w:hAnsi="Times New Roman" w:cs="Times New Roman"/>
          <w:sz w:val="24"/>
          <w:szCs w:val="24"/>
        </w:rPr>
        <w:t>:</w:t>
      </w:r>
    </w:p>
    <w:p w14:paraId="7115CBF7" w14:textId="04958719" w:rsidR="00054264" w:rsidRPr="00013FA9" w:rsidRDefault="00054264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1) полное и сокращенное (при наличии) наименование организатора аукциона, его адреса, адрес электронной почты и номер контактного телефона организатора аукциона, адрес электронной площадки в информационно-телекоммуникационной сети "Интернет", на которой проводится аукцион;</w:t>
      </w:r>
    </w:p>
    <w:p w14:paraId="6C3EC601" w14:textId="77777777" w:rsidR="00054264" w:rsidRPr="00013FA9" w:rsidRDefault="00054264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2) место расположения, описание и технические характеристики имущества, права на которое передаются по договору, в соответствии со схемой размещения рекламных конструкций, утвержденной в соответствии с законодательством;</w:t>
      </w:r>
    </w:p>
    <w:p w14:paraId="3F3EF732" w14:textId="33AF0D0D" w:rsidR="00054264" w:rsidRDefault="00054264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 xml:space="preserve">3) начальная (минимальная) цена договора (цена лота) в размере </w:t>
      </w:r>
      <w:r w:rsidRPr="00EB4546">
        <w:rPr>
          <w:rFonts w:ascii="Times New Roman" w:hAnsi="Times New Roman" w:cs="Times New Roman"/>
          <w:sz w:val="24"/>
          <w:szCs w:val="24"/>
        </w:rPr>
        <w:t>ежемесячного или ежегодного платежа;</w:t>
      </w:r>
    </w:p>
    <w:p w14:paraId="586F179A" w14:textId="4DF54A2A" w:rsidR="00797E45" w:rsidRDefault="00491B5F" w:rsidP="00797E4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Начальная цена договора определяется на основании рыночной оценки платы за установку и эксплуатацию рекламной конструкции</w:t>
      </w:r>
      <w:r w:rsidR="00797E45">
        <w:rPr>
          <w:rFonts w:ascii="Times New Roman" w:hAnsi="Times New Roman" w:cs="Times New Roman"/>
          <w:sz w:val="24"/>
          <w:szCs w:val="24"/>
        </w:rPr>
        <w:t xml:space="preserve">, </w:t>
      </w:r>
      <w:r w:rsidR="00797E45">
        <w:rPr>
          <w:rFonts w:ascii="Times New Roman" w:eastAsiaTheme="minorHAnsi" w:hAnsi="Times New Roman" w:cs="Times New Roman"/>
          <w:lang w:eastAsia="en-US"/>
        </w:rPr>
        <w:t xml:space="preserve"> проводимой в соответствии с </w:t>
      </w:r>
      <w:hyperlink r:id="rId8" w:history="1">
        <w:r w:rsidR="00797E45" w:rsidRPr="00797E45">
          <w:rPr>
            <w:rFonts w:ascii="Times New Roman" w:eastAsiaTheme="minorHAnsi" w:hAnsi="Times New Roman" w:cs="Times New Roman"/>
            <w:lang w:eastAsia="en-US"/>
          </w:rPr>
          <w:t>законодательством</w:t>
        </w:r>
      </w:hyperlink>
      <w:r w:rsidR="00797E45" w:rsidRPr="00797E45">
        <w:rPr>
          <w:rFonts w:ascii="Times New Roman" w:eastAsiaTheme="minorHAnsi" w:hAnsi="Times New Roman" w:cs="Times New Roman"/>
          <w:lang w:eastAsia="en-US"/>
        </w:rPr>
        <w:t xml:space="preserve">, </w:t>
      </w:r>
      <w:r w:rsidR="00797E45">
        <w:rPr>
          <w:rFonts w:ascii="Times New Roman" w:eastAsiaTheme="minorHAnsi" w:hAnsi="Times New Roman" w:cs="Times New Roman"/>
          <w:lang w:eastAsia="en-US"/>
        </w:rPr>
        <w:lastRenderedPageBreak/>
        <w:t>регулирующим оценочную деятельность в Российской Федерации</w:t>
      </w:r>
    </w:p>
    <w:p w14:paraId="6D9E031E" w14:textId="77777777" w:rsidR="00054264" w:rsidRPr="00013FA9" w:rsidRDefault="00054264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4) срок действия договора;</w:t>
      </w:r>
    </w:p>
    <w:p w14:paraId="61EA7A73" w14:textId="505E2981" w:rsidR="00054264" w:rsidRPr="00013FA9" w:rsidRDefault="00054264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5) порядок, дата и время окончания срока подачи заявок на участие в аукционе. При этом датой начала срока подачи заявок на участие в аукционе является день, следующий за днем размещения на официальном сайте извещения о проведении аукциона</w:t>
      </w:r>
      <w:r w:rsidR="00FE6F4F" w:rsidRPr="00013FA9">
        <w:rPr>
          <w:rFonts w:ascii="Times New Roman" w:hAnsi="Times New Roman" w:cs="Times New Roman"/>
          <w:sz w:val="24"/>
          <w:szCs w:val="24"/>
        </w:rPr>
        <w:t>. Местом подачи заявок на участие в аукционе является электронная площадка</w:t>
      </w:r>
      <w:r w:rsidRPr="00013FA9">
        <w:rPr>
          <w:rFonts w:ascii="Times New Roman" w:hAnsi="Times New Roman" w:cs="Times New Roman"/>
          <w:sz w:val="24"/>
          <w:szCs w:val="24"/>
        </w:rPr>
        <w:t>;</w:t>
      </w:r>
    </w:p>
    <w:p w14:paraId="73C2B75F" w14:textId="31E2EADB" w:rsidR="00054264" w:rsidRPr="00013FA9" w:rsidRDefault="00FE6F4F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6</w:t>
      </w:r>
      <w:r w:rsidR="00054264" w:rsidRPr="00013FA9">
        <w:rPr>
          <w:rFonts w:ascii="Times New Roman" w:hAnsi="Times New Roman" w:cs="Times New Roman"/>
          <w:sz w:val="24"/>
          <w:szCs w:val="24"/>
        </w:rPr>
        <w:t>) требование о внесении задатка, размер задатка, срок и порядок внесения задатка, реквизиты счета для перечисления задатка;</w:t>
      </w:r>
    </w:p>
    <w:p w14:paraId="1001B339" w14:textId="060481A4" w:rsidR="00054264" w:rsidRPr="00013FA9" w:rsidRDefault="00FE6F4F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7</w:t>
      </w:r>
      <w:r w:rsidR="00054264" w:rsidRPr="00013FA9">
        <w:rPr>
          <w:rFonts w:ascii="Times New Roman" w:hAnsi="Times New Roman" w:cs="Times New Roman"/>
          <w:sz w:val="24"/>
          <w:szCs w:val="24"/>
        </w:rPr>
        <w:t>) сроки и порядок оплаты по договору;</w:t>
      </w:r>
    </w:p>
    <w:p w14:paraId="2C4540FD" w14:textId="33F54FB5" w:rsidR="00054264" w:rsidRPr="00013FA9" w:rsidRDefault="00FE6F4F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8</w:t>
      </w:r>
      <w:r w:rsidR="00054264" w:rsidRPr="00013FA9">
        <w:rPr>
          <w:rFonts w:ascii="Times New Roman" w:hAnsi="Times New Roman" w:cs="Times New Roman"/>
          <w:sz w:val="24"/>
          <w:szCs w:val="24"/>
        </w:rPr>
        <w:t xml:space="preserve">) срок, в течение которого организатор </w:t>
      </w:r>
      <w:r w:rsidRPr="00013FA9">
        <w:rPr>
          <w:rFonts w:ascii="Times New Roman" w:hAnsi="Times New Roman" w:cs="Times New Roman"/>
          <w:sz w:val="24"/>
          <w:szCs w:val="24"/>
        </w:rPr>
        <w:t>аукциона</w:t>
      </w:r>
      <w:r w:rsidR="00054264" w:rsidRPr="00013FA9">
        <w:rPr>
          <w:rFonts w:ascii="Times New Roman" w:hAnsi="Times New Roman" w:cs="Times New Roman"/>
          <w:sz w:val="24"/>
          <w:szCs w:val="24"/>
        </w:rPr>
        <w:t xml:space="preserve"> вправе отказаться от проведения </w:t>
      </w:r>
      <w:r w:rsidRPr="00013FA9">
        <w:rPr>
          <w:rFonts w:ascii="Times New Roman" w:hAnsi="Times New Roman" w:cs="Times New Roman"/>
          <w:sz w:val="24"/>
          <w:szCs w:val="24"/>
        </w:rPr>
        <w:t>аукциона</w:t>
      </w:r>
      <w:r w:rsidR="00054264" w:rsidRPr="00013FA9">
        <w:rPr>
          <w:rFonts w:ascii="Times New Roman" w:hAnsi="Times New Roman" w:cs="Times New Roman"/>
          <w:sz w:val="24"/>
          <w:szCs w:val="24"/>
        </w:rPr>
        <w:t>;</w:t>
      </w:r>
    </w:p>
    <w:p w14:paraId="77DAF4FC" w14:textId="5F537C84" w:rsidR="00054264" w:rsidRPr="00013FA9" w:rsidRDefault="00FE6F4F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9</w:t>
      </w:r>
      <w:r w:rsidR="00054264" w:rsidRPr="00013FA9">
        <w:rPr>
          <w:rFonts w:ascii="Times New Roman" w:hAnsi="Times New Roman" w:cs="Times New Roman"/>
          <w:sz w:val="24"/>
          <w:szCs w:val="24"/>
        </w:rPr>
        <w:t>) срок, в течение которого должен быть подписан проект договора.</w:t>
      </w:r>
    </w:p>
    <w:p w14:paraId="1BF5DC8E" w14:textId="7E3A9603" w:rsidR="00742B4A" w:rsidRPr="00013FA9" w:rsidRDefault="00742B4A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1</w:t>
      </w:r>
      <w:r w:rsidR="00FE6F4F" w:rsidRPr="00013FA9">
        <w:rPr>
          <w:rFonts w:ascii="Times New Roman" w:hAnsi="Times New Roman" w:cs="Times New Roman"/>
          <w:sz w:val="24"/>
          <w:szCs w:val="24"/>
        </w:rPr>
        <w:t>0</w:t>
      </w:r>
      <w:r w:rsidRPr="00013FA9">
        <w:rPr>
          <w:rFonts w:ascii="Times New Roman" w:hAnsi="Times New Roman" w:cs="Times New Roman"/>
          <w:sz w:val="24"/>
          <w:szCs w:val="24"/>
        </w:rPr>
        <w:t>) дату рассмотрения заявок на участие в аукционе;</w:t>
      </w:r>
    </w:p>
    <w:p w14:paraId="421AFE71" w14:textId="09DB459F" w:rsidR="00742B4A" w:rsidRPr="00013FA9" w:rsidRDefault="00FE6F4F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11</w:t>
      </w:r>
      <w:r w:rsidR="00742B4A" w:rsidRPr="00013FA9">
        <w:rPr>
          <w:rFonts w:ascii="Times New Roman" w:hAnsi="Times New Roman" w:cs="Times New Roman"/>
          <w:sz w:val="24"/>
          <w:szCs w:val="24"/>
        </w:rPr>
        <w:t>) величину повышения начальной цены договора ("шаг аукциона");</w:t>
      </w:r>
    </w:p>
    <w:p w14:paraId="209FFA23" w14:textId="6FD92BC3" w:rsidR="00742B4A" w:rsidRPr="00013FA9" w:rsidRDefault="00FE6F4F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12</w:t>
      </w:r>
      <w:r w:rsidR="00742B4A" w:rsidRPr="00013FA9">
        <w:rPr>
          <w:rFonts w:ascii="Times New Roman" w:hAnsi="Times New Roman" w:cs="Times New Roman"/>
          <w:sz w:val="24"/>
          <w:szCs w:val="24"/>
        </w:rPr>
        <w:t>) дату и время начала проведения аукциона.</w:t>
      </w:r>
    </w:p>
    <w:p w14:paraId="6F2EE316" w14:textId="3F4CADD3" w:rsidR="00FE6F4F" w:rsidRPr="00013FA9" w:rsidRDefault="007F0E58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E6F4F" w:rsidRPr="00013FA9">
        <w:rPr>
          <w:rFonts w:ascii="Times New Roman" w:hAnsi="Times New Roman" w:cs="Times New Roman"/>
          <w:sz w:val="24"/>
          <w:szCs w:val="24"/>
        </w:rPr>
        <w:t>. Извещение о проведении аукциона должно содержать проект договора в электронной форме (в случае проведения аукциона по нескольким лотам - проект договора в отношении каждого лота).</w:t>
      </w:r>
    </w:p>
    <w:p w14:paraId="74CAB1A9" w14:textId="76829AC0" w:rsidR="00FE6F4F" w:rsidRPr="00013FA9" w:rsidRDefault="00141869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2</w:t>
      </w:r>
      <w:r w:rsidR="007F0E58">
        <w:rPr>
          <w:rFonts w:ascii="Times New Roman" w:hAnsi="Times New Roman" w:cs="Times New Roman"/>
          <w:sz w:val="24"/>
          <w:szCs w:val="24"/>
        </w:rPr>
        <w:t>2</w:t>
      </w:r>
      <w:r w:rsidR="00FE6F4F" w:rsidRPr="00013FA9">
        <w:rPr>
          <w:rFonts w:ascii="Times New Roman" w:hAnsi="Times New Roman" w:cs="Times New Roman"/>
          <w:sz w:val="24"/>
          <w:szCs w:val="24"/>
        </w:rPr>
        <w:t>. Организатор аукциона вправе принять решение о внесении изменений в извещение о проведении аукциона. Такие изменения формируются организатором аукциона с использованием официального сайта, подписываются усиленной квалифицированной подписью лица, уполномоченного действовать от имени организатора аукциона, и размещаются организатором аукциона на официальном сайте не позднее чем за пять дней до даты окончания подачи заявок на участие в аукционе.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площадке. При внесении изменений в извещение о проведении аукциона срок подачи заявок на участие в аукционе должен быть продлен таким образом,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дней.</w:t>
      </w:r>
    </w:p>
    <w:p w14:paraId="1F0E852D" w14:textId="0C5FCBCD" w:rsidR="00FE6F4F" w:rsidRPr="00013FA9" w:rsidRDefault="00141869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2</w:t>
      </w:r>
      <w:r w:rsidR="007F0E58">
        <w:rPr>
          <w:rFonts w:ascii="Times New Roman" w:hAnsi="Times New Roman" w:cs="Times New Roman"/>
          <w:sz w:val="24"/>
          <w:szCs w:val="24"/>
        </w:rPr>
        <w:t>3</w:t>
      </w:r>
      <w:r w:rsidR="00FE6F4F" w:rsidRPr="00013FA9">
        <w:rPr>
          <w:rFonts w:ascii="Times New Roman" w:hAnsi="Times New Roman" w:cs="Times New Roman"/>
          <w:sz w:val="24"/>
          <w:szCs w:val="24"/>
        </w:rPr>
        <w:t>. Организатор аукциона вправе отказаться от проведения аукциона. Извещение об отказе от проведения аукциона формируется организатором аукциона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позднее чем 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</w:t>
      </w:r>
    </w:p>
    <w:p w14:paraId="6948DDE3" w14:textId="77777777" w:rsidR="00742B4A" w:rsidRPr="00013FA9" w:rsidRDefault="00742B4A" w:rsidP="00013F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B7529A1" w14:textId="4E194AB7" w:rsidR="00742B4A" w:rsidRPr="00013FA9" w:rsidRDefault="001E0C18" w:rsidP="00013FA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42B4A" w:rsidRPr="00013FA9">
        <w:rPr>
          <w:rFonts w:ascii="Times New Roman" w:hAnsi="Times New Roman" w:cs="Times New Roman"/>
          <w:sz w:val="24"/>
          <w:szCs w:val="24"/>
        </w:rPr>
        <w:t>I. Документация об аукционе</w:t>
      </w:r>
    </w:p>
    <w:p w14:paraId="48CAC900" w14:textId="77777777" w:rsidR="00742B4A" w:rsidRPr="00013FA9" w:rsidRDefault="00742B4A" w:rsidP="00013F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68DD1BA" w14:textId="542778D5" w:rsidR="00742B4A" w:rsidRPr="00013FA9" w:rsidRDefault="00141869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2</w:t>
      </w:r>
      <w:r w:rsidR="007F0E58">
        <w:rPr>
          <w:rFonts w:ascii="Times New Roman" w:hAnsi="Times New Roman" w:cs="Times New Roman"/>
          <w:sz w:val="24"/>
          <w:szCs w:val="24"/>
        </w:rPr>
        <w:t>4</w:t>
      </w:r>
      <w:r w:rsidR="00742B4A" w:rsidRPr="00013FA9">
        <w:rPr>
          <w:rFonts w:ascii="Times New Roman" w:hAnsi="Times New Roman" w:cs="Times New Roman"/>
          <w:sz w:val="24"/>
          <w:szCs w:val="24"/>
        </w:rPr>
        <w:t>. Документация об аукционе разрабатывается и утверждается организатором аукциона.</w:t>
      </w:r>
    </w:p>
    <w:p w14:paraId="29B3A669" w14:textId="5F14D48A" w:rsidR="00742B4A" w:rsidRPr="00013FA9" w:rsidRDefault="00141869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2</w:t>
      </w:r>
      <w:r w:rsidR="007F0E58">
        <w:rPr>
          <w:rFonts w:ascii="Times New Roman" w:hAnsi="Times New Roman" w:cs="Times New Roman"/>
          <w:sz w:val="24"/>
          <w:szCs w:val="24"/>
        </w:rPr>
        <w:t>5</w:t>
      </w:r>
      <w:r w:rsidR="00742B4A" w:rsidRPr="00013FA9">
        <w:rPr>
          <w:rFonts w:ascii="Times New Roman" w:hAnsi="Times New Roman" w:cs="Times New Roman"/>
          <w:sz w:val="24"/>
          <w:szCs w:val="24"/>
        </w:rPr>
        <w:t>. Не допускается включение в документацию требований к квалификации участника аукциона, включая наличие у участника аукциона опыта работы, а также требований к его деловой репутации, требований наличия у участника аукциона производственных мощностей, технологического оборудования, трудовых, финансовых и иных ресурсов.</w:t>
      </w:r>
    </w:p>
    <w:p w14:paraId="6C03DBD0" w14:textId="25EF2E1F" w:rsidR="00742B4A" w:rsidRPr="00013FA9" w:rsidRDefault="00141869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2</w:t>
      </w:r>
      <w:r w:rsidR="007F0E58">
        <w:rPr>
          <w:rFonts w:ascii="Times New Roman" w:hAnsi="Times New Roman" w:cs="Times New Roman"/>
          <w:sz w:val="24"/>
          <w:szCs w:val="24"/>
        </w:rPr>
        <w:t>6</w:t>
      </w:r>
      <w:r w:rsidR="00742B4A" w:rsidRPr="00013FA9">
        <w:rPr>
          <w:rFonts w:ascii="Times New Roman" w:hAnsi="Times New Roman" w:cs="Times New Roman"/>
          <w:sz w:val="24"/>
          <w:szCs w:val="24"/>
        </w:rPr>
        <w:t>. Документация об аукционе помимо информации и сведений, содержащихся в извещении о проведении аукциона, должна содержать</w:t>
      </w:r>
      <w:r w:rsidR="007C757B" w:rsidRPr="00013FA9">
        <w:rPr>
          <w:rFonts w:ascii="Times New Roman" w:hAnsi="Times New Roman" w:cs="Times New Roman"/>
          <w:sz w:val="24"/>
          <w:szCs w:val="24"/>
        </w:rPr>
        <w:t>:</w:t>
      </w:r>
    </w:p>
    <w:p w14:paraId="2160DC78" w14:textId="7AC48795" w:rsidR="007C757B" w:rsidRPr="00013FA9" w:rsidRDefault="007C757B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1) требования к содержанию, форме и составу заявки на участие в аукционе;</w:t>
      </w:r>
    </w:p>
    <w:p w14:paraId="1BF6AACF" w14:textId="77777777" w:rsidR="007C757B" w:rsidRPr="00013FA9" w:rsidRDefault="007C757B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 xml:space="preserve">2) порядок пересмотра цены договора (цены лота) в сторону увеличения, а также указание на то, что цена заключенного договора не может быть пересмотрена сторонами в сторону </w:t>
      </w:r>
      <w:r w:rsidRPr="00013FA9">
        <w:rPr>
          <w:rFonts w:ascii="Times New Roman" w:hAnsi="Times New Roman" w:cs="Times New Roman"/>
          <w:sz w:val="24"/>
          <w:szCs w:val="24"/>
        </w:rPr>
        <w:lastRenderedPageBreak/>
        <w:t>уменьшения;</w:t>
      </w:r>
    </w:p>
    <w:p w14:paraId="6103780D" w14:textId="3255F4BA" w:rsidR="007C757B" w:rsidRPr="00EB4546" w:rsidRDefault="007C757B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 xml:space="preserve">3) требования к участникам аукциона, </w:t>
      </w:r>
      <w:r w:rsidRPr="00EB4546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hyperlink w:anchor="P128">
        <w:r w:rsidRPr="00EB4546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EB4546" w:rsidRPr="00EB4546">
          <w:rPr>
            <w:rFonts w:ascii="Times New Roman" w:hAnsi="Times New Roman" w:cs="Times New Roman"/>
            <w:sz w:val="24"/>
            <w:szCs w:val="24"/>
          </w:rPr>
          <w:t>1</w:t>
        </w:r>
        <w:r w:rsidR="00A5178E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EB454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5D21750B" w14:textId="49C7B591" w:rsidR="007C757B" w:rsidRPr="00EB4546" w:rsidRDefault="007C757B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4546">
        <w:rPr>
          <w:rFonts w:ascii="Times New Roman" w:hAnsi="Times New Roman" w:cs="Times New Roman"/>
          <w:sz w:val="24"/>
          <w:szCs w:val="24"/>
        </w:rPr>
        <w:t>4) порядок и срок отзыва заявок на участие в аукционе;</w:t>
      </w:r>
    </w:p>
    <w:p w14:paraId="67941D88" w14:textId="56D5BA6A" w:rsidR="007C757B" w:rsidRPr="00EB4546" w:rsidRDefault="007C757B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4546">
        <w:rPr>
          <w:rFonts w:ascii="Times New Roman" w:hAnsi="Times New Roman" w:cs="Times New Roman"/>
          <w:sz w:val="24"/>
          <w:szCs w:val="24"/>
        </w:rPr>
        <w:t xml:space="preserve">5) формы, порядок, даты начала и окончания срока предоставления заявителям разъяснений положений документации об аукционе, устанавливаемые в соответствии с </w:t>
      </w:r>
      <w:hyperlink w:anchor="P179">
        <w:r w:rsidRPr="00EB4546">
          <w:rPr>
            <w:rFonts w:ascii="Times New Roman" w:hAnsi="Times New Roman" w:cs="Times New Roman"/>
            <w:sz w:val="24"/>
            <w:szCs w:val="24"/>
          </w:rPr>
          <w:t>пунктом 2</w:t>
        </w:r>
        <w:r w:rsidR="00E11054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EB454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24466D71" w14:textId="77777777" w:rsidR="007C757B" w:rsidRPr="00013FA9" w:rsidRDefault="007C757B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8) порядок получения согласия на предоставление лицом, с которым заключается договор, прав в отношении имущества третьим лицам или указание на то, что передача таких прав третьим лицам не допускается;</w:t>
      </w:r>
    </w:p>
    <w:p w14:paraId="3CE14DBC" w14:textId="45E6C96C" w:rsidR="007C757B" w:rsidRPr="00013FA9" w:rsidRDefault="007C757B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 xml:space="preserve">9) требования к техническому состоянию имущества, </w:t>
      </w:r>
      <w:r w:rsidR="00614731">
        <w:rPr>
          <w:rFonts w:ascii="Times New Roman" w:hAnsi="Times New Roman" w:cs="Times New Roman"/>
          <w:sz w:val="24"/>
          <w:szCs w:val="24"/>
        </w:rPr>
        <w:t>на котором размещается рекламная конструкция,</w:t>
      </w:r>
      <w:r w:rsidRPr="00013FA9">
        <w:rPr>
          <w:rFonts w:ascii="Times New Roman" w:hAnsi="Times New Roman" w:cs="Times New Roman"/>
          <w:sz w:val="24"/>
          <w:szCs w:val="24"/>
        </w:rPr>
        <w:t xml:space="preserve"> которым это имущество должно соответствовать на момент окончания срока договора.</w:t>
      </w:r>
    </w:p>
    <w:p w14:paraId="6B14BA50" w14:textId="0A2C8043" w:rsidR="00742B4A" w:rsidRPr="00013FA9" w:rsidRDefault="00141869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2</w:t>
      </w:r>
      <w:r w:rsidR="007F0E58">
        <w:rPr>
          <w:rFonts w:ascii="Times New Roman" w:hAnsi="Times New Roman" w:cs="Times New Roman"/>
          <w:sz w:val="24"/>
          <w:szCs w:val="24"/>
        </w:rPr>
        <w:t>7</w:t>
      </w:r>
      <w:r w:rsidR="00742B4A" w:rsidRPr="00013FA9">
        <w:rPr>
          <w:rFonts w:ascii="Times New Roman" w:hAnsi="Times New Roman" w:cs="Times New Roman"/>
          <w:sz w:val="24"/>
          <w:szCs w:val="24"/>
        </w:rPr>
        <w:t xml:space="preserve">. При проведении аукциона организатор аукциона обеспечивает размещение документации об аукционе на официальном сайте в срок, предусмотренный </w:t>
      </w:r>
      <w:hyperlink w:anchor="P264">
        <w:r w:rsidR="00742B4A" w:rsidRPr="00BD2BD3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BD2BD3" w:rsidRPr="00BD2BD3">
          <w:rPr>
            <w:rFonts w:ascii="Times New Roman" w:hAnsi="Times New Roman" w:cs="Times New Roman"/>
            <w:sz w:val="24"/>
            <w:szCs w:val="24"/>
          </w:rPr>
          <w:t>1</w:t>
        </w:r>
        <w:r w:rsidR="00A5178E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742B4A" w:rsidRPr="00013FA9">
        <w:rPr>
          <w:rFonts w:ascii="Times New Roman" w:hAnsi="Times New Roman" w:cs="Times New Roman"/>
          <w:sz w:val="24"/>
          <w:szCs w:val="24"/>
        </w:rPr>
        <w:t xml:space="preserve"> настоящего Порядка, одновременно с размещением извещения о проведении аукциона.</w:t>
      </w:r>
    </w:p>
    <w:p w14:paraId="43E41075" w14:textId="77777777" w:rsidR="00EB4546" w:rsidRDefault="00EB4546" w:rsidP="00013FA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C0EA8D" w14:textId="2D267EAE" w:rsidR="00210E73" w:rsidRPr="00013FA9" w:rsidRDefault="001E0C18" w:rsidP="00013FA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0E73" w:rsidRPr="00013FA9">
        <w:rPr>
          <w:rFonts w:ascii="Times New Roman" w:hAnsi="Times New Roman" w:cs="Times New Roman"/>
          <w:b/>
          <w:sz w:val="24"/>
          <w:szCs w:val="24"/>
        </w:rPr>
        <w:t>Разъяснение положений документации об аукционе и внесение в нее изменений</w:t>
      </w:r>
    </w:p>
    <w:p w14:paraId="348AC11C" w14:textId="77777777" w:rsidR="00210E73" w:rsidRPr="00013FA9" w:rsidRDefault="00210E73" w:rsidP="00013FA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D1C247" w14:textId="2B80D1C6" w:rsidR="00210E73" w:rsidRPr="00013FA9" w:rsidRDefault="00210E73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2</w:t>
      </w:r>
      <w:r w:rsidR="007F0E58">
        <w:rPr>
          <w:rFonts w:ascii="Times New Roman" w:hAnsi="Times New Roman" w:cs="Times New Roman"/>
          <w:sz w:val="24"/>
          <w:szCs w:val="24"/>
        </w:rPr>
        <w:t>8</w:t>
      </w:r>
      <w:r w:rsidRPr="00013FA9">
        <w:rPr>
          <w:rFonts w:ascii="Times New Roman" w:hAnsi="Times New Roman" w:cs="Times New Roman"/>
          <w:sz w:val="24"/>
          <w:szCs w:val="24"/>
        </w:rPr>
        <w:t>. Любое заинтересованное лицо вправе направить организатору аукциона не более чем три запроса о разъяснении положений документации об аукционе.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аукционе, организатор дает разъяснение с указанием предмета запроса, но без указания заинтересованного лица, от которого поступил запрос.</w:t>
      </w:r>
    </w:p>
    <w:p w14:paraId="4D96495E" w14:textId="771FCB86" w:rsidR="00742B4A" w:rsidRPr="00013FA9" w:rsidRDefault="004B5D19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2</w:t>
      </w:r>
      <w:r w:rsidR="007F0E58">
        <w:rPr>
          <w:rFonts w:ascii="Times New Roman" w:hAnsi="Times New Roman" w:cs="Times New Roman"/>
          <w:sz w:val="24"/>
          <w:szCs w:val="24"/>
        </w:rPr>
        <w:t>9</w:t>
      </w:r>
      <w:r w:rsidR="00742B4A" w:rsidRPr="00013FA9">
        <w:rPr>
          <w:rFonts w:ascii="Times New Roman" w:hAnsi="Times New Roman" w:cs="Times New Roman"/>
          <w:sz w:val="24"/>
          <w:szCs w:val="24"/>
        </w:rPr>
        <w:t>. 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подписываются усиленной квалифицированной подписью лица, уполномоченного действовать от имени организатора аукциона, и размещаются организатором аукциона или специализированной организацией в порядке, установленном для размещения на официальном сайте извещения о проведении аукциона. При этом срок подачи заявок на участие в аукционе должен быть продлен таким образом, чтобы с даты размещения на официальном сайте торгов изменений, внесенных в документацию об аукционе, до даты окончания срока подачи заявок на участие в аукционе он составлял не менее пятнадцати дней.</w:t>
      </w:r>
    </w:p>
    <w:p w14:paraId="198969FA" w14:textId="3DCD3BB5" w:rsidR="00742B4A" w:rsidRPr="00013FA9" w:rsidRDefault="00742B4A" w:rsidP="00013F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7B35298" w14:textId="1DB72162" w:rsidR="00742B4A" w:rsidRPr="00013FA9" w:rsidRDefault="001E0C18" w:rsidP="00013FA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42B4A" w:rsidRPr="00013FA9">
        <w:rPr>
          <w:rFonts w:ascii="Times New Roman" w:hAnsi="Times New Roman" w:cs="Times New Roman"/>
          <w:sz w:val="24"/>
          <w:szCs w:val="24"/>
        </w:rPr>
        <w:t>III. Порядок подачи заявок на участие в аукционе</w:t>
      </w:r>
    </w:p>
    <w:p w14:paraId="45746297" w14:textId="77777777" w:rsidR="00742B4A" w:rsidRPr="00013FA9" w:rsidRDefault="00742B4A" w:rsidP="00013F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CF71EBD" w14:textId="7C2A7B74" w:rsidR="00742B4A" w:rsidRPr="00013FA9" w:rsidRDefault="007F0E58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742B4A" w:rsidRPr="00013FA9">
        <w:rPr>
          <w:rFonts w:ascii="Times New Roman" w:hAnsi="Times New Roman" w:cs="Times New Roman"/>
          <w:sz w:val="24"/>
          <w:szCs w:val="24"/>
        </w:rPr>
        <w:t>. Заявка на участие в аукционе подается в срок и по форме, которые установлены документацией об аукционе.</w:t>
      </w:r>
    </w:p>
    <w:p w14:paraId="4F62F101" w14:textId="0371F7EC" w:rsidR="00742B4A" w:rsidRPr="00013FA9" w:rsidRDefault="007F0E58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84"/>
      <w:bookmarkEnd w:id="7"/>
      <w:r>
        <w:rPr>
          <w:rFonts w:ascii="Times New Roman" w:hAnsi="Times New Roman" w:cs="Times New Roman"/>
          <w:sz w:val="24"/>
          <w:szCs w:val="24"/>
        </w:rPr>
        <w:t>31</w:t>
      </w:r>
      <w:r w:rsidR="00742B4A" w:rsidRPr="00013FA9">
        <w:rPr>
          <w:rFonts w:ascii="Times New Roman" w:hAnsi="Times New Roman" w:cs="Times New Roman"/>
          <w:sz w:val="24"/>
          <w:szCs w:val="24"/>
        </w:rPr>
        <w:t>. 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</w:r>
    </w:p>
    <w:p w14:paraId="553A60EB" w14:textId="77777777" w:rsidR="00E6778C" w:rsidRPr="00013FA9" w:rsidRDefault="00742B4A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Заявка на участие в аукционе должна содержать</w:t>
      </w:r>
      <w:r w:rsidR="00E6778C" w:rsidRPr="00013F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778C" w:rsidRPr="00013FA9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013FA9">
        <w:rPr>
          <w:rFonts w:ascii="Times New Roman" w:hAnsi="Times New Roman" w:cs="Times New Roman"/>
          <w:sz w:val="24"/>
          <w:szCs w:val="24"/>
        </w:rPr>
        <w:t xml:space="preserve"> документы</w:t>
      </w:r>
      <w:proofErr w:type="gramEnd"/>
      <w:r w:rsidRPr="00013FA9">
        <w:rPr>
          <w:rFonts w:ascii="Times New Roman" w:hAnsi="Times New Roman" w:cs="Times New Roman"/>
          <w:sz w:val="24"/>
          <w:szCs w:val="24"/>
        </w:rPr>
        <w:t xml:space="preserve"> и сведения</w:t>
      </w:r>
      <w:r w:rsidR="00E6778C" w:rsidRPr="00013FA9">
        <w:rPr>
          <w:rFonts w:ascii="Times New Roman" w:hAnsi="Times New Roman" w:cs="Times New Roman"/>
          <w:sz w:val="24"/>
          <w:szCs w:val="24"/>
        </w:rPr>
        <w:t>:</w:t>
      </w:r>
    </w:p>
    <w:p w14:paraId="1660A55A" w14:textId="6C3C028A" w:rsidR="00E6778C" w:rsidRPr="00013FA9" w:rsidRDefault="00E6778C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1) полное и сокращенное (при наличии) наименования юридического лица, адрес юридического лица или иностранного юридического лица на территории Российской Федерации, фамилия, имя, отчество (при наличии),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физического лица), номер контактного телефона, адрес электронной почты;</w:t>
      </w:r>
    </w:p>
    <w:p w14:paraId="14B42239" w14:textId="745569AD" w:rsidR="00E6778C" w:rsidRPr="00013FA9" w:rsidRDefault="00E6778C" w:rsidP="00184C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 xml:space="preserve">2) идентификационный номер налогоплательщика юридического лица (если заявителем является юридическое лицо), физического лица, в том числе зарегистрированного в качестве индивидуального предпринимателя (если заявителем является физическое лицо, в том числе </w:t>
      </w:r>
      <w:r w:rsidRPr="00013FA9">
        <w:rPr>
          <w:rFonts w:ascii="Times New Roman" w:hAnsi="Times New Roman" w:cs="Times New Roman"/>
          <w:sz w:val="24"/>
          <w:szCs w:val="24"/>
        </w:rPr>
        <w:lastRenderedPageBreak/>
        <w:t xml:space="preserve">зарегистрированное в качестве индивидуального предпринимателя), аналог </w:t>
      </w:r>
      <w:r w:rsidR="00184CF4">
        <w:rPr>
          <w:rFonts w:ascii="Times New Roman" w:hAnsi="Times New Roman" w:cs="Times New Roman"/>
          <w:sz w:val="24"/>
          <w:szCs w:val="24"/>
        </w:rPr>
        <w:t>и</w:t>
      </w:r>
      <w:r w:rsidRPr="00013FA9">
        <w:rPr>
          <w:rFonts w:ascii="Times New Roman" w:hAnsi="Times New Roman" w:cs="Times New Roman"/>
          <w:sz w:val="24"/>
          <w:szCs w:val="24"/>
        </w:rPr>
        <w:t xml:space="preserve">дентификационного номера </w:t>
      </w:r>
      <w:r w:rsidR="00184CF4">
        <w:rPr>
          <w:rFonts w:ascii="Times New Roman" w:hAnsi="Times New Roman" w:cs="Times New Roman"/>
          <w:sz w:val="24"/>
          <w:szCs w:val="24"/>
        </w:rPr>
        <w:t>н</w:t>
      </w:r>
      <w:r w:rsidRPr="00013FA9">
        <w:rPr>
          <w:rFonts w:ascii="Times New Roman" w:hAnsi="Times New Roman" w:cs="Times New Roman"/>
          <w:sz w:val="24"/>
          <w:szCs w:val="24"/>
        </w:rPr>
        <w:t>алогоплательщика в соответствии с</w:t>
      </w:r>
      <w:r w:rsidR="00184CF4">
        <w:rPr>
          <w:rFonts w:ascii="Times New Roman" w:hAnsi="Times New Roman" w:cs="Times New Roman"/>
          <w:sz w:val="24"/>
          <w:szCs w:val="24"/>
        </w:rPr>
        <w:t xml:space="preserve"> </w:t>
      </w:r>
      <w:r w:rsidRPr="00013FA9">
        <w:rPr>
          <w:rFonts w:ascii="Times New Roman" w:hAnsi="Times New Roman" w:cs="Times New Roman"/>
          <w:sz w:val="24"/>
          <w:szCs w:val="24"/>
        </w:rPr>
        <w:t>законодательством соответствующего иностранного государства (если заявителем является иностранное лицо), код причины постановки на учет юридического лица (если заявителем является юридическое лицо);</w:t>
      </w:r>
    </w:p>
    <w:p w14:paraId="70A85E0A" w14:textId="77777777" w:rsidR="00E6778C" w:rsidRPr="00013FA9" w:rsidRDefault="00E6778C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3) 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</w:t>
      </w:r>
    </w:p>
    <w:p w14:paraId="5D91A4D8" w14:textId="7A477009" w:rsidR="00E6778C" w:rsidRPr="00013FA9" w:rsidRDefault="00E6778C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013FA9">
        <w:rPr>
          <w:rFonts w:ascii="Times New Roman" w:hAnsi="Times New Roman" w:cs="Times New Roman"/>
          <w:sz w:val="24"/>
          <w:szCs w:val="24"/>
        </w:rPr>
        <w:t>надлежащим образом</w:t>
      </w:r>
      <w:proofErr w:type="gramEnd"/>
      <w:r w:rsidRPr="00013FA9"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(если заявителем является иностранное юридическое лицо);</w:t>
      </w:r>
    </w:p>
    <w:p w14:paraId="376DDEE4" w14:textId="5DF973CE" w:rsidR="00E6778C" w:rsidRPr="00013FA9" w:rsidRDefault="00E6778C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013FA9">
        <w:rPr>
          <w:rFonts w:ascii="Times New Roman" w:hAnsi="Times New Roman" w:cs="Times New Roman"/>
          <w:sz w:val="24"/>
          <w:szCs w:val="24"/>
        </w:rPr>
        <w:t>надлежащим образом</w:t>
      </w:r>
      <w:proofErr w:type="gramEnd"/>
      <w:r w:rsidRPr="00013FA9"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</w:p>
    <w:p w14:paraId="0D0CA44D" w14:textId="3BB84C5E" w:rsidR="00E6778C" w:rsidRPr="00013FA9" w:rsidRDefault="00E6778C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6)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14:paraId="3907DEC9" w14:textId="1A56A552" w:rsidR="00E6778C" w:rsidRPr="00013FA9" w:rsidRDefault="00E6778C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7)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14:paraId="7DFAA36D" w14:textId="69049EB6" w:rsidR="00E6778C" w:rsidRPr="00013FA9" w:rsidRDefault="00E6778C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 xml:space="preserve">8) информация о </w:t>
      </w:r>
      <w:proofErr w:type="spellStart"/>
      <w:r w:rsidRPr="00013FA9">
        <w:rPr>
          <w:rFonts w:ascii="Times New Roman" w:hAnsi="Times New Roman" w:cs="Times New Roman"/>
          <w:sz w:val="24"/>
          <w:szCs w:val="24"/>
        </w:rPr>
        <w:t>непроведении</w:t>
      </w:r>
      <w:proofErr w:type="spellEnd"/>
      <w:r w:rsidRPr="00013FA9">
        <w:rPr>
          <w:rFonts w:ascii="Times New Roman" w:hAnsi="Times New Roman" w:cs="Times New Roman"/>
          <w:sz w:val="24"/>
          <w:szCs w:val="24"/>
        </w:rPr>
        <w:t xml:space="preserve">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0FD3AE40" w14:textId="15B2667D" w:rsidR="00742B4A" w:rsidRPr="00013FA9" w:rsidRDefault="007F0E58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742B4A" w:rsidRPr="00013FA9">
        <w:rPr>
          <w:rFonts w:ascii="Times New Roman" w:hAnsi="Times New Roman" w:cs="Times New Roman"/>
          <w:sz w:val="24"/>
          <w:szCs w:val="24"/>
        </w:rPr>
        <w:t xml:space="preserve">. Перечень документов и сведений, предъявляемых к составу заявки на участие в аукционе в соответствии </w:t>
      </w:r>
      <w:r w:rsidR="00742B4A" w:rsidRPr="00BD2BD3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284">
        <w:r w:rsidR="00742B4A" w:rsidRPr="00BD2BD3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A5178E">
          <w:rPr>
            <w:rFonts w:ascii="Times New Roman" w:hAnsi="Times New Roman" w:cs="Times New Roman"/>
            <w:sz w:val="24"/>
            <w:szCs w:val="24"/>
          </w:rPr>
          <w:t>31</w:t>
        </w:r>
      </w:hyperlink>
      <w:r w:rsidR="00742B4A" w:rsidRPr="00013FA9">
        <w:rPr>
          <w:rFonts w:ascii="Times New Roman" w:hAnsi="Times New Roman" w:cs="Times New Roman"/>
          <w:sz w:val="24"/>
          <w:szCs w:val="24"/>
        </w:rPr>
        <w:t xml:space="preserve"> настоящего Порядка, является исчерпывающим.</w:t>
      </w:r>
    </w:p>
    <w:p w14:paraId="46D08D77" w14:textId="5C7824AE" w:rsidR="00742B4A" w:rsidRPr="00013FA9" w:rsidRDefault="004B5D19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3</w:t>
      </w:r>
      <w:r w:rsidR="007F0E58">
        <w:rPr>
          <w:rFonts w:ascii="Times New Roman" w:hAnsi="Times New Roman" w:cs="Times New Roman"/>
          <w:sz w:val="24"/>
          <w:szCs w:val="24"/>
        </w:rPr>
        <w:t>3</w:t>
      </w:r>
      <w:r w:rsidR="00742B4A" w:rsidRPr="00013FA9">
        <w:rPr>
          <w:rFonts w:ascii="Times New Roman" w:hAnsi="Times New Roman" w:cs="Times New Roman"/>
          <w:sz w:val="24"/>
          <w:szCs w:val="24"/>
        </w:rPr>
        <w:t xml:space="preserve">. Организатор аукциона обеспечивает осмотр </w:t>
      </w:r>
      <w:r w:rsidR="00E11054">
        <w:rPr>
          <w:rFonts w:ascii="Times New Roman" w:hAnsi="Times New Roman" w:cs="Times New Roman"/>
          <w:sz w:val="24"/>
          <w:szCs w:val="24"/>
        </w:rPr>
        <w:t>места размещения рекламной конструкции</w:t>
      </w:r>
      <w:r w:rsidR="00742B4A" w:rsidRPr="00013FA9">
        <w:rPr>
          <w:rFonts w:ascii="Times New Roman" w:hAnsi="Times New Roman" w:cs="Times New Roman"/>
          <w:sz w:val="24"/>
          <w:szCs w:val="24"/>
        </w:rPr>
        <w:t>, в порядке, установленном в документации об аукционе, без взимания платы.</w:t>
      </w:r>
    </w:p>
    <w:p w14:paraId="49CFDB42" w14:textId="726E0980" w:rsidR="00742B4A" w:rsidRPr="00013FA9" w:rsidRDefault="004B5D19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3</w:t>
      </w:r>
      <w:r w:rsidR="007F0E58">
        <w:rPr>
          <w:rFonts w:ascii="Times New Roman" w:hAnsi="Times New Roman" w:cs="Times New Roman"/>
          <w:sz w:val="24"/>
          <w:szCs w:val="24"/>
        </w:rPr>
        <w:t>4</w:t>
      </w:r>
      <w:r w:rsidR="00742B4A" w:rsidRPr="00013FA9">
        <w:rPr>
          <w:rFonts w:ascii="Times New Roman" w:hAnsi="Times New Roman" w:cs="Times New Roman"/>
          <w:sz w:val="24"/>
          <w:szCs w:val="24"/>
        </w:rPr>
        <w:t>. Заявитель вправе подать только одну заявку в отношении каждого предмета аукциона (лота).</w:t>
      </w:r>
    </w:p>
    <w:p w14:paraId="461B4253" w14:textId="07A85E4C" w:rsidR="00742B4A" w:rsidRPr="00013FA9" w:rsidRDefault="004B5D19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3</w:t>
      </w:r>
      <w:r w:rsidR="007F0E58">
        <w:rPr>
          <w:rFonts w:ascii="Times New Roman" w:hAnsi="Times New Roman" w:cs="Times New Roman"/>
          <w:sz w:val="24"/>
          <w:szCs w:val="24"/>
        </w:rPr>
        <w:t>5</w:t>
      </w:r>
      <w:r w:rsidR="00742B4A" w:rsidRPr="00013FA9">
        <w:rPr>
          <w:rFonts w:ascii="Times New Roman" w:hAnsi="Times New Roman" w:cs="Times New Roman"/>
          <w:sz w:val="24"/>
          <w:szCs w:val="24"/>
        </w:rPr>
        <w:t>. Прием заявок на участие в аукционе осуществляется до даты и времени окончания срока подачи таких заявок.</w:t>
      </w:r>
    </w:p>
    <w:p w14:paraId="1ECC51B5" w14:textId="7A5C2BF0" w:rsidR="00742B4A" w:rsidRPr="00013FA9" w:rsidRDefault="004B5D19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3</w:t>
      </w:r>
      <w:r w:rsidR="007F0E58">
        <w:rPr>
          <w:rFonts w:ascii="Times New Roman" w:hAnsi="Times New Roman" w:cs="Times New Roman"/>
          <w:sz w:val="24"/>
          <w:szCs w:val="24"/>
        </w:rPr>
        <w:t>6</w:t>
      </w:r>
      <w:r w:rsidR="00742B4A" w:rsidRPr="00013FA9">
        <w:rPr>
          <w:rFonts w:ascii="Times New Roman" w:hAnsi="Times New Roman" w:cs="Times New Roman"/>
          <w:sz w:val="24"/>
          <w:szCs w:val="24"/>
        </w:rPr>
        <w:t>. Заявитель вправе отозвать заявку в любое время до установленных даты и времени окончания срока подачи заявок на участие в аукционе.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аукционе.</w:t>
      </w:r>
    </w:p>
    <w:p w14:paraId="1F674148" w14:textId="77777777" w:rsidR="00742B4A" w:rsidRPr="00013FA9" w:rsidRDefault="00742B4A" w:rsidP="00013F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740274B" w14:textId="22F7B295" w:rsidR="00742B4A" w:rsidRPr="00013FA9" w:rsidRDefault="001E0C18" w:rsidP="00013FA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42B4A" w:rsidRPr="00013FA9">
        <w:rPr>
          <w:rFonts w:ascii="Times New Roman" w:hAnsi="Times New Roman" w:cs="Times New Roman"/>
          <w:sz w:val="24"/>
          <w:szCs w:val="24"/>
        </w:rPr>
        <w:t>X. Порядок рассмотрения заявок на участие в аукционе</w:t>
      </w:r>
    </w:p>
    <w:p w14:paraId="533054AB" w14:textId="77777777" w:rsidR="00742B4A" w:rsidRPr="00013FA9" w:rsidRDefault="00742B4A" w:rsidP="00013F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02CF798" w14:textId="776DAC39" w:rsidR="00742B4A" w:rsidRPr="00013FA9" w:rsidRDefault="004B5D19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3</w:t>
      </w:r>
      <w:r w:rsidR="007F0E58">
        <w:rPr>
          <w:rFonts w:ascii="Times New Roman" w:hAnsi="Times New Roman" w:cs="Times New Roman"/>
          <w:sz w:val="24"/>
          <w:szCs w:val="24"/>
        </w:rPr>
        <w:t>7</w:t>
      </w:r>
      <w:r w:rsidR="00742B4A" w:rsidRPr="00013FA9">
        <w:rPr>
          <w:rFonts w:ascii="Times New Roman" w:hAnsi="Times New Roman" w:cs="Times New Roman"/>
          <w:sz w:val="24"/>
          <w:szCs w:val="24"/>
        </w:rPr>
        <w:t xml:space="preserve">. Аукционная комиссия рассматривает заявки на участие в аукционе на предмет соответствия требованиям, установленным документацией об аукционе, и подавших их заявителей требованиям, установленным </w:t>
      </w:r>
      <w:r w:rsidR="00BD2BD3">
        <w:rPr>
          <w:rFonts w:ascii="Times New Roman" w:hAnsi="Times New Roman" w:cs="Times New Roman"/>
          <w:sz w:val="24"/>
          <w:szCs w:val="24"/>
        </w:rPr>
        <w:t xml:space="preserve">пунктом </w:t>
      </w:r>
      <w:hyperlink w:anchor="P128">
        <w:r w:rsidR="00BD2BD3" w:rsidRPr="00BD2BD3">
          <w:rPr>
            <w:rFonts w:ascii="Times New Roman" w:hAnsi="Times New Roman" w:cs="Times New Roman"/>
            <w:sz w:val="24"/>
            <w:szCs w:val="24"/>
          </w:rPr>
          <w:t>1</w:t>
        </w:r>
        <w:r w:rsidR="00A5178E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742B4A" w:rsidRPr="00BD2BD3">
        <w:rPr>
          <w:rFonts w:ascii="Times New Roman" w:hAnsi="Times New Roman" w:cs="Times New Roman"/>
          <w:sz w:val="24"/>
          <w:szCs w:val="24"/>
        </w:rPr>
        <w:t xml:space="preserve"> </w:t>
      </w:r>
      <w:r w:rsidR="00742B4A" w:rsidRPr="00013FA9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14:paraId="58234308" w14:textId="1A346FBB" w:rsidR="00742B4A" w:rsidRPr="00013FA9" w:rsidRDefault="004B5D19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3</w:t>
      </w:r>
      <w:r w:rsidR="007F0E58">
        <w:rPr>
          <w:rFonts w:ascii="Times New Roman" w:hAnsi="Times New Roman" w:cs="Times New Roman"/>
          <w:sz w:val="24"/>
          <w:szCs w:val="24"/>
        </w:rPr>
        <w:t>8</w:t>
      </w:r>
      <w:r w:rsidR="00742B4A" w:rsidRPr="00013FA9">
        <w:rPr>
          <w:rFonts w:ascii="Times New Roman" w:hAnsi="Times New Roman" w:cs="Times New Roman"/>
          <w:sz w:val="24"/>
          <w:szCs w:val="24"/>
        </w:rPr>
        <w:t>. Срок рассмотрения заявок на участие в аукционе не может превышать двух дней с даты окончания срока подачи заявок.</w:t>
      </w:r>
    </w:p>
    <w:p w14:paraId="5BCF6851" w14:textId="31F3944B" w:rsidR="00742B4A" w:rsidRPr="00013FA9" w:rsidRDefault="004B5D19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3</w:t>
      </w:r>
      <w:r w:rsidR="007F0E58">
        <w:rPr>
          <w:rFonts w:ascii="Times New Roman" w:hAnsi="Times New Roman" w:cs="Times New Roman"/>
          <w:sz w:val="24"/>
          <w:szCs w:val="24"/>
        </w:rPr>
        <w:t>9</w:t>
      </w:r>
      <w:r w:rsidR="00742B4A" w:rsidRPr="00013FA9">
        <w:rPr>
          <w:rFonts w:ascii="Times New Roman" w:hAnsi="Times New Roman" w:cs="Times New Roman"/>
          <w:sz w:val="24"/>
          <w:szCs w:val="24"/>
        </w:rPr>
        <w:t xml:space="preserve">. На основании результатов рассмотрения заявок на участие в аукционе аукционной </w:t>
      </w:r>
      <w:r w:rsidR="00742B4A" w:rsidRPr="00013FA9">
        <w:rPr>
          <w:rFonts w:ascii="Times New Roman" w:hAnsi="Times New Roman" w:cs="Times New Roman"/>
          <w:sz w:val="24"/>
          <w:szCs w:val="24"/>
        </w:rPr>
        <w:lastRenderedPageBreak/>
        <w:t xml:space="preserve">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основаниям, предусмотренным </w:t>
      </w:r>
      <w:hyperlink w:anchor="P134">
        <w:r w:rsidR="00742B4A" w:rsidRPr="00BD2BD3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="00A5178E">
        <w:rPr>
          <w:rFonts w:ascii="Times New Roman" w:hAnsi="Times New Roman" w:cs="Times New Roman"/>
          <w:sz w:val="24"/>
          <w:szCs w:val="24"/>
        </w:rPr>
        <w:t>7</w:t>
      </w:r>
      <w:r w:rsidR="00742B4A" w:rsidRPr="00013FA9">
        <w:rPr>
          <w:rFonts w:ascii="Times New Roman" w:hAnsi="Times New Roman" w:cs="Times New Roman"/>
          <w:sz w:val="24"/>
          <w:szCs w:val="24"/>
        </w:rPr>
        <w:t xml:space="preserve"> настоящего Порядка, которое оформляется протоколом рассмотрения заявок на участие в аукционе.</w:t>
      </w:r>
    </w:p>
    <w:p w14:paraId="3EE1CE8E" w14:textId="304D0730" w:rsidR="00742B4A" w:rsidRPr="00013FA9" w:rsidRDefault="007F0E58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742B4A" w:rsidRPr="00013FA9">
        <w:rPr>
          <w:rFonts w:ascii="Times New Roman" w:hAnsi="Times New Roman" w:cs="Times New Roman"/>
          <w:sz w:val="24"/>
          <w:szCs w:val="24"/>
        </w:rPr>
        <w:t>. Протокол рассмотрения заявок на участие в аукционе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Порядка, которым не соответствует заявитель, положений документации об аукционе, которым не соответствует его заявка на участие в аукционе, положений такой заявки, не соответствующих требованиям документации об аукционе.</w:t>
      </w:r>
    </w:p>
    <w:p w14:paraId="77BE0356" w14:textId="77777777" w:rsidR="00742B4A" w:rsidRPr="00013FA9" w:rsidRDefault="00742B4A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В случае,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несостоявшимся.</w:t>
      </w:r>
    </w:p>
    <w:p w14:paraId="4F92EDB5" w14:textId="496B34E3" w:rsidR="00742B4A" w:rsidRPr="00013FA9" w:rsidRDefault="00A5178E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99"/>
      <w:bookmarkEnd w:id="8"/>
      <w:r>
        <w:rPr>
          <w:rFonts w:ascii="Times New Roman" w:hAnsi="Times New Roman" w:cs="Times New Roman"/>
          <w:sz w:val="24"/>
          <w:szCs w:val="24"/>
        </w:rPr>
        <w:t>41</w:t>
      </w:r>
      <w:r w:rsidR="00742B4A" w:rsidRPr="00013FA9">
        <w:rPr>
          <w:rFonts w:ascii="Times New Roman" w:hAnsi="Times New Roman" w:cs="Times New Roman"/>
          <w:sz w:val="24"/>
          <w:szCs w:val="24"/>
        </w:rPr>
        <w:t>. В день оформления протокола рассмотрения заявок на участие в аукционе информация о заявителях, которым было отказано в допуске к участию в аукционе, подписывается усиленной квалифицированной подписью лица, уполномоченного действовать от имени организатора аукциона, и размещается на электронной площадке.</w:t>
      </w:r>
    </w:p>
    <w:p w14:paraId="52B60F25" w14:textId="04C2F19C" w:rsidR="00742B4A" w:rsidRPr="00013FA9" w:rsidRDefault="004B5D19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4</w:t>
      </w:r>
      <w:r w:rsidR="00A5178E">
        <w:rPr>
          <w:rFonts w:ascii="Times New Roman" w:hAnsi="Times New Roman" w:cs="Times New Roman"/>
          <w:sz w:val="24"/>
          <w:szCs w:val="24"/>
        </w:rPr>
        <w:t>2</w:t>
      </w:r>
      <w:r w:rsidR="00742B4A" w:rsidRPr="00013FA9">
        <w:rPr>
          <w:rFonts w:ascii="Times New Roman" w:hAnsi="Times New Roman" w:cs="Times New Roman"/>
          <w:sz w:val="24"/>
          <w:szCs w:val="24"/>
        </w:rPr>
        <w:t>. Задаток возвращается заявителям, не допущенным к участию в аукционе, в течение пяти рабочих дней с даты подписания протокола рассмотрения заявок на участие в аукционе.</w:t>
      </w:r>
    </w:p>
    <w:p w14:paraId="2D6FE8D7" w14:textId="49B7A543" w:rsidR="00742B4A" w:rsidRPr="00013FA9" w:rsidRDefault="004B5D19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4</w:t>
      </w:r>
      <w:r w:rsidR="00A5178E">
        <w:rPr>
          <w:rFonts w:ascii="Times New Roman" w:hAnsi="Times New Roman" w:cs="Times New Roman"/>
          <w:sz w:val="24"/>
          <w:szCs w:val="24"/>
        </w:rPr>
        <w:t>3</w:t>
      </w:r>
      <w:r w:rsidR="00742B4A" w:rsidRPr="00013FA9">
        <w:rPr>
          <w:rFonts w:ascii="Times New Roman" w:hAnsi="Times New Roman" w:cs="Times New Roman"/>
          <w:sz w:val="24"/>
          <w:szCs w:val="24"/>
        </w:rPr>
        <w:t>. В случае, если по окончании срока подачи заявок на участие в аукционе подана только одна заявка или не подано ни одной заявки, а также 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</w:t>
      </w:r>
    </w:p>
    <w:p w14:paraId="3944573F" w14:textId="77777777" w:rsidR="00742B4A" w:rsidRPr="00013FA9" w:rsidRDefault="00742B4A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Организатором аукциона составляется протокол о признании аукциона несостоявшимся, в котором должны содержаться сведения о дате и времени его составления, лице, подавшем единственную заявку на участие в аукционе, или лице, признанном единственным участником аукциона, или сведения о том, что на участие в аукционе не подано ни одной заявки или принято решение об отказе в допуске к участию в аукционе всех заявителей.</w:t>
      </w:r>
    </w:p>
    <w:p w14:paraId="0DD3EF3F" w14:textId="77777777" w:rsidR="00742B4A" w:rsidRPr="00013FA9" w:rsidRDefault="00742B4A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Указанный протокол подписывается усиленной квалифицированной подписью лица, уполномоченного действовать от имени организатора аукциона, и размещается организатором аукциона на электронной площадке не позднее дня, следующего за днем подписания указанного протокола.</w:t>
      </w:r>
    </w:p>
    <w:p w14:paraId="168DF1D2" w14:textId="690779D6" w:rsidR="00742B4A" w:rsidRPr="00013FA9" w:rsidRDefault="004B5D19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4</w:t>
      </w:r>
      <w:r w:rsidR="00A5178E">
        <w:rPr>
          <w:rFonts w:ascii="Times New Roman" w:hAnsi="Times New Roman" w:cs="Times New Roman"/>
          <w:sz w:val="24"/>
          <w:szCs w:val="24"/>
        </w:rPr>
        <w:t>4</w:t>
      </w:r>
      <w:r w:rsidR="00742B4A" w:rsidRPr="00013FA9">
        <w:rPr>
          <w:rFonts w:ascii="Times New Roman" w:hAnsi="Times New Roman" w:cs="Times New Roman"/>
          <w:sz w:val="24"/>
          <w:szCs w:val="24"/>
        </w:rPr>
        <w:t>. В случае, если документацией об аукционе предусмотрено два и более лота, аукцион признается несостоявшимся только по тому лоту, в отношении которого подана только одна заявка или не подано ни одной заявки, или решение об отказе в допуске к участию в котором принято относительно всех заявителей, или решение о допуске к участию в котором и признании участником аукциона принято относительно только одного заявителя.</w:t>
      </w:r>
    </w:p>
    <w:p w14:paraId="5E82C607" w14:textId="6D7461A5" w:rsidR="00742B4A" w:rsidRPr="00013FA9" w:rsidRDefault="004B5D19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4</w:t>
      </w:r>
      <w:r w:rsidR="00A5178E">
        <w:rPr>
          <w:rFonts w:ascii="Times New Roman" w:hAnsi="Times New Roman" w:cs="Times New Roman"/>
          <w:sz w:val="24"/>
          <w:szCs w:val="24"/>
        </w:rPr>
        <w:t>5</w:t>
      </w:r>
      <w:r w:rsidR="00742B4A" w:rsidRPr="00013FA9">
        <w:rPr>
          <w:rFonts w:ascii="Times New Roman" w:hAnsi="Times New Roman" w:cs="Times New Roman"/>
          <w:sz w:val="24"/>
          <w:szCs w:val="24"/>
        </w:rPr>
        <w:t>. В случае, если аукцион признан несостоявшимся по причине подачи заявки на участие в аукционе только одним заявителем (далее - единственный заявитель на участие в аукционе) либо признания участником аукциона только одного заявителя (далее - единственный участник аукциона), с единственным заявителем на участие в аукционе, в случае, если его заявка соответствует требованиям и условиям, предусмотренным документацией об аукционе, либо с единственным участником аукциона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 При этом заключение договора для единственного заявителя на участие в аукционе, единственного участника аукциона, является обязательным.</w:t>
      </w:r>
    </w:p>
    <w:p w14:paraId="59F3D1FC" w14:textId="77777777" w:rsidR="00742B4A" w:rsidRPr="00013FA9" w:rsidRDefault="00742B4A" w:rsidP="00013F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9CB8969" w14:textId="138AD5F3" w:rsidR="00742B4A" w:rsidRPr="00013FA9" w:rsidRDefault="00742B4A" w:rsidP="00013FA9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X. Порядок проведения аукциона</w:t>
      </w:r>
    </w:p>
    <w:p w14:paraId="10636B52" w14:textId="77777777" w:rsidR="00742B4A" w:rsidRPr="00013FA9" w:rsidRDefault="00742B4A" w:rsidP="00013F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118EB1A" w14:textId="48CB215E" w:rsidR="00742B4A" w:rsidRPr="00013FA9" w:rsidRDefault="004B5D19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4</w:t>
      </w:r>
      <w:r w:rsidR="00A5178E">
        <w:rPr>
          <w:rFonts w:ascii="Times New Roman" w:hAnsi="Times New Roman" w:cs="Times New Roman"/>
          <w:sz w:val="24"/>
          <w:szCs w:val="24"/>
        </w:rPr>
        <w:t>6</w:t>
      </w:r>
      <w:r w:rsidR="00742B4A" w:rsidRPr="00013FA9">
        <w:rPr>
          <w:rFonts w:ascii="Times New Roman" w:hAnsi="Times New Roman" w:cs="Times New Roman"/>
          <w:sz w:val="24"/>
          <w:szCs w:val="24"/>
        </w:rPr>
        <w:t>. В аукционе могут участвовать только заявители, признанные участниками аукциона.</w:t>
      </w:r>
    </w:p>
    <w:p w14:paraId="440014C5" w14:textId="34026E92" w:rsidR="00742B4A" w:rsidRPr="00013FA9" w:rsidRDefault="004B5D19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4</w:t>
      </w:r>
      <w:r w:rsidR="00A5178E">
        <w:rPr>
          <w:rFonts w:ascii="Times New Roman" w:hAnsi="Times New Roman" w:cs="Times New Roman"/>
          <w:sz w:val="24"/>
          <w:szCs w:val="24"/>
        </w:rPr>
        <w:t>7</w:t>
      </w:r>
      <w:r w:rsidR="00742B4A" w:rsidRPr="00013FA9">
        <w:rPr>
          <w:rFonts w:ascii="Times New Roman" w:hAnsi="Times New Roman" w:cs="Times New Roman"/>
          <w:sz w:val="24"/>
          <w:szCs w:val="24"/>
        </w:rPr>
        <w:t xml:space="preserve">. Аукцион проводится не позднее одного рабочего дня со дня размещения на официальном сайте информации, предусмотренной </w:t>
      </w:r>
      <w:hyperlink w:anchor="P299">
        <w:r w:rsidR="00742B4A" w:rsidRPr="00BD2BD3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A5178E">
          <w:rPr>
            <w:rFonts w:ascii="Times New Roman" w:hAnsi="Times New Roman" w:cs="Times New Roman"/>
            <w:sz w:val="24"/>
            <w:szCs w:val="24"/>
          </w:rPr>
          <w:t>41</w:t>
        </w:r>
      </w:hyperlink>
      <w:r w:rsidR="00742B4A" w:rsidRPr="00013FA9">
        <w:rPr>
          <w:rFonts w:ascii="Times New Roman" w:hAnsi="Times New Roman" w:cs="Times New Roman"/>
          <w:sz w:val="24"/>
          <w:szCs w:val="24"/>
        </w:rPr>
        <w:t xml:space="preserve"> настоящего Порядка, на </w:t>
      </w:r>
      <w:r w:rsidR="00742B4A" w:rsidRPr="00013FA9">
        <w:rPr>
          <w:rFonts w:ascii="Times New Roman" w:hAnsi="Times New Roman" w:cs="Times New Roman"/>
          <w:sz w:val="24"/>
          <w:szCs w:val="24"/>
        </w:rPr>
        <w:lastRenderedPageBreak/>
        <w:t>электронной площадке путем повышения начальной (минимальной) цены договора (цены лота), указанной в извещении о проведении аукциона, на "шаг аукциона".</w:t>
      </w:r>
    </w:p>
    <w:p w14:paraId="5229989D" w14:textId="0AE28F1C" w:rsidR="00742B4A" w:rsidRPr="00013FA9" w:rsidRDefault="004B5D19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4</w:t>
      </w:r>
      <w:r w:rsidR="00A5178E">
        <w:rPr>
          <w:rFonts w:ascii="Times New Roman" w:hAnsi="Times New Roman" w:cs="Times New Roman"/>
          <w:sz w:val="24"/>
          <w:szCs w:val="24"/>
        </w:rPr>
        <w:t>8</w:t>
      </w:r>
      <w:r w:rsidR="00742B4A" w:rsidRPr="00013FA9">
        <w:rPr>
          <w:rFonts w:ascii="Times New Roman" w:hAnsi="Times New Roman" w:cs="Times New Roman"/>
          <w:sz w:val="24"/>
          <w:szCs w:val="24"/>
        </w:rPr>
        <w:t>. "Шаг аукциона" устанавливается в размере пяти процентов начальной (минимальной) цены договора (цены лота), указанной в извещении о проведении аукциона.</w:t>
      </w:r>
    </w:p>
    <w:p w14:paraId="20D0B114" w14:textId="707A63F8" w:rsidR="00742B4A" w:rsidRPr="00013FA9" w:rsidRDefault="004B5D19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4</w:t>
      </w:r>
      <w:r w:rsidR="00A5178E">
        <w:rPr>
          <w:rFonts w:ascii="Times New Roman" w:hAnsi="Times New Roman" w:cs="Times New Roman"/>
          <w:sz w:val="24"/>
          <w:szCs w:val="24"/>
        </w:rPr>
        <w:t>9</w:t>
      </w:r>
      <w:r w:rsidR="00742B4A" w:rsidRPr="00013FA9">
        <w:rPr>
          <w:rFonts w:ascii="Times New Roman" w:hAnsi="Times New Roman" w:cs="Times New Roman"/>
          <w:sz w:val="24"/>
          <w:szCs w:val="24"/>
        </w:rPr>
        <w:t>. Представленное участником аукциона предложение о цене договора не может быть ниже начальной (минимальной) цены договора (цены лота), равным или ниже ранее представленных участниками предложений о цене договора. Участник, предложение о цене договора которого является лучшим текущим предложением о цене договора, не вправе делать следующее предложение о цене.</w:t>
      </w:r>
    </w:p>
    <w:p w14:paraId="01261147" w14:textId="0FBEDF0E" w:rsidR="00742B4A" w:rsidRPr="00013FA9" w:rsidRDefault="00A5178E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742B4A" w:rsidRPr="00013FA9">
        <w:rPr>
          <w:rFonts w:ascii="Times New Roman" w:hAnsi="Times New Roman" w:cs="Times New Roman"/>
          <w:sz w:val="24"/>
          <w:szCs w:val="24"/>
        </w:rPr>
        <w:t>. Победителем аукциона признается лицо, предложившее наиболее высокую цену договора.</w:t>
      </w:r>
    </w:p>
    <w:p w14:paraId="2C718F6F" w14:textId="57933B42" w:rsidR="00742B4A" w:rsidRPr="00013FA9" w:rsidRDefault="00A5178E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742B4A" w:rsidRPr="00013FA9">
        <w:rPr>
          <w:rFonts w:ascii="Times New Roman" w:hAnsi="Times New Roman" w:cs="Times New Roman"/>
          <w:sz w:val="24"/>
          <w:szCs w:val="24"/>
        </w:rPr>
        <w:t>. После завершения аукциона организатор аукциона оформляет и подписывает протокол подведения итогов аукциона, в котором указываются:</w:t>
      </w:r>
    </w:p>
    <w:p w14:paraId="1B986979" w14:textId="77777777" w:rsidR="00742B4A" w:rsidRPr="00013FA9" w:rsidRDefault="00742B4A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1) дата и время проведения аукциона;</w:t>
      </w:r>
    </w:p>
    <w:p w14:paraId="41130543" w14:textId="77777777" w:rsidR="00742B4A" w:rsidRPr="00013FA9" w:rsidRDefault="00742B4A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2) полные наименования (для юридических лиц), фамилии, имена, отчества (при наличии) (для физических лиц) участников аукциона;</w:t>
      </w:r>
    </w:p>
    <w:p w14:paraId="11BDA350" w14:textId="77777777" w:rsidR="00742B4A" w:rsidRPr="00013FA9" w:rsidRDefault="00742B4A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3) начальная (минимальная) цена договора (цена лота), последнее и предпоследнее предложения о цене договора;</w:t>
      </w:r>
    </w:p>
    <w:p w14:paraId="332EE644" w14:textId="77777777" w:rsidR="00742B4A" w:rsidRPr="00013FA9" w:rsidRDefault="00742B4A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4) полные наименования (для юридических лиц), фамилии, имена, отчества (при наличии) (для физических лиц) победителя аукциона и участника аукциона, который сделал предпоследнее предложение о цене договора.</w:t>
      </w:r>
    </w:p>
    <w:p w14:paraId="29448D01" w14:textId="50B2D0E9" w:rsidR="00742B4A" w:rsidRPr="00013FA9" w:rsidRDefault="004B5D19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5</w:t>
      </w:r>
      <w:r w:rsidR="00A5178E">
        <w:rPr>
          <w:rFonts w:ascii="Times New Roman" w:hAnsi="Times New Roman" w:cs="Times New Roman"/>
          <w:sz w:val="24"/>
          <w:szCs w:val="24"/>
        </w:rPr>
        <w:t>2</w:t>
      </w:r>
      <w:r w:rsidR="00742B4A" w:rsidRPr="00013FA9">
        <w:rPr>
          <w:rFonts w:ascii="Times New Roman" w:hAnsi="Times New Roman" w:cs="Times New Roman"/>
          <w:sz w:val="24"/>
          <w:szCs w:val="24"/>
        </w:rPr>
        <w:t>. Протокол подведения итогов аукциона подписывается усиленной квалифицированной подписью лица, уполномоченного действовать от имени организатора аукциона и размещается на электронной площадке организатором аукциона не позднее дня, следующего за днем подписания указанного протокола.</w:t>
      </w:r>
    </w:p>
    <w:p w14:paraId="45E23216" w14:textId="23BA7CE2" w:rsidR="00742B4A" w:rsidRPr="00013FA9" w:rsidRDefault="004B5D19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5</w:t>
      </w:r>
      <w:r w:rsidR="00A5178E">
        <w:rPr>
          <w:rFonts w:ascii="Times New Roman" w:hAnsi="Times New Roman" w:cs="Times New Roman"/>
          <w:sz w:val="24"/>
          <w:szCs w:val="24"/>
        </w:rPr>
        <w:t>3</w:t>
      </w:r>
      <w:r w:rsidR="00742B4A" w:rsidRPr="00013FA9">
        <w:rPr>
          <w:rFonts w:ascii="Times New Roman" w:hAnsi="Times New Roman" w:cs="Times New Roman"/>
          <w:sz w:val="24"/>
          <w:szCs w:val="24"/>
        </w:rPr>
        <w:t>. Участникам аукциона, за исключением победителя аукциона и участника аукциона, сделавшего предпоследнее предложение о цене договора, задаток возвращается в течение пяти рабочих дней с даты размещения протокола проведения итогов аукциона на официальном сайте.</w:t>
      </w:r>
    </w:p>
    <w:p w14:paraId="11A83DDA" w14:textId="77777777" w:rsidR="00742B4A" w:rsidRPr="00013FA9" w:rsidRDefault="00742B4A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с даты подписания договора с победителем аукциона.</w:t>
      </w:r>
    </w:p>
    <w:p w14:paraId="7E598F16" w14:textId="26652797" w:rsidR="00742B4A" w:rsidRPr="00013FA9" w:rsidRDefault="004B5D19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5</w:t>
      </w:r>
      <w:r w:rsidR="00A5178E">
        <w:rPr>
          <w:rFonts w:ascii="Times New Roman" w:hAnsi="Times New Roman" w:cs="Times New Roman"/>
          <w:sz w:val="24"/>
          <w:szCs w:val="24"/>
        </w:rPr>
        <w:t>4</w:t>
      </w:r>
      <w:r w:rsidR="00742B4A" w:rsidRPr="00013FA9">
        <w:rPr>
          <w:rFonts w:ascii="Times New Roman" w:hAnsi="Times New Roman" w:cs="Times New Roman"/>
          <w:sz w:val="24"/>
          <w:szCs w:val="24"/>
        </w:rPr>
        <w:t>. Организатор аукциона направляет победителю аукциона уведомление о принятом аукционной комиссией решении не позднее дня, следующего после дня подписания указанного протокола.</w:t>
      </w:r>
    </w:p>
    <w:p w14:paraId="4CD3365A" w14:textId="25A882FF" w:rsidR="00742B4A" w:rsidRPr="00013FA9" w:rsidRDefault="004B5D19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5</w:t>
      </w:r>
      <w:r w:rsidR="00A5178E">
        <w:rPr>
          <w:rFonts w:ascii="Times New Roman" w:hAnsi="Times New Roman" w:cs="Times New Roman"/>
          <w:sz w:val="24"/>
          <w:szCs w:val="24"/>
        </w:rPr>
        <w:t>5</w:t>
      </w:r>
      <w:r w:rsidR="00742B4A" w:rsidRPr="00013FA9">
        <w:rPr>
          <w:rFonts w:ascii="Times New Roman" w:hAnsi="Times New Roman" w:cs="Times New Roman"/>
          <w:sz w:val="24"/>
          <w:szCs w:val="24"/>
        </w:rPr>
        <w:t>. Если в течение шестидесяти минут от начала проведения аукциона участники аукциона не подали ни одного предложения о цене договора (цене лота), предусматривающего более высокую цену договора, чем начальная (минимальная) цена договора (цена лота), аукцион признается несостоявшимся, в связи с чем в день проведения аукциона организатор аукциона составляет и подписывает усиленной квалифицированной подписью лица, уполномоченного действовать от имени организатора аукциона, протокол о признании аукциона несостоявшимся. Указанный протокол в день его подписания размещается организатором аукциона на электронной площадке. В случае,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14:paraId="5DD9022B" w14:textId="0B849E2A" w:rsidR="00742B4A" w:rsidRDefault="004B5D19" w:rsidP="00013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FA9">
        <w:rPr>
          <w:rFonts w:ascii="Times New Roman" w:hAnsi="Times New Roman" w:cs="Times New Roman"/>
          <w:sz w:val="24"/>
          <w:szCs w:val="24"/>
        </w:rPr>
        <w:t>5</w:t>
      </w:r>
      <w:r w:rsidR="00A5178E">
        <w:rPr>
          <w:rFonts w:ascii="Times New Roman" w:hAnsi="Times New Roman" w:cs="Times New Roman"/>
          <w:sz w:val="24"/>
          <w:szCs w:val="24"/>
        </w:rPr>
        <w:t>6</w:t>
      </w:r>
      <w:r w:rsidR="00742B4A" w:rsidRPr="00013FA9">
        <w:rPr>
          <w:rFonts w:ascii="Times New Roman" w:hAnsi="Times New Roman" w:cs="Times New Roman"/>
          <w:sz w:val="24"/>
          <w:szCs w:val="24"/>
        </w:rPr>
        <w:t>. В случае если победитель аукциона уклонился от заключения договора, заключение договора осуществляется с участником аукциона, сделавшим предпоследнее предложение о цене договора.</w:t>
      </w:r>
    </w:p>
    <w:p w14:paraId="693525E7" w14:textId="44250B73" w:rsidR="00742B4A" w:rsidRPr="00523E5D" w:rsidRDefault="00523E5D" w:rsidP="00013FA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23E5D">
        <w:rPr>
          <w:rFonts w:ascii="Times New Roman" w:hAnsi="Times New Roman" w:cs="Times New Roman"/>
          <w:b/>
          <w:sz w:val="24"/>
          <w:szCs w:val="24"/>
        </w:rPr>
        <w:t>Заключение договора</w:t>
      </w:r>
    </w:p>
    <w:p w14:paraId="33CA6D73" w14:textId="5C350ACD" w:rsidR="003549C9" w:rsidRDefault="003549C9" w:rsidP="00013FA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9EC3402" w14:textId="367AB9B2" w:rsidR="00523E5D" w:rsidRPr="00523E5D" w:rsidRDefault="00523E5D" w:rsidP="0055440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57. Договор заключается в порядке 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сроки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предусмотренные документацией об аукционе, но не ранее 10 дней с даты размещения на электронной площадке протокола о результатах аукциона.</w:t>
      </w:r>
    </w:p>
    <w:sectPr w:rsidR="00523E5D" w:rsidRPr="00523E5D" w:rsidSect="00C63F25">
      <w:headerReference w:type="default" r:id="rId9"/>
      <w:pgSz w:w="11906" w:h="16838"/>
      <w:pgMar w:top="993" w:right="566" w:bottom="851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F083B" w14:textId="77777777" w:rsidR="004A2202" w:rsidRDefault="004A2202">
      <w:r>
        <w:separator/>
      </w:r>
    </w:p>
  </w:endnote>
  <w:endnote w:type="continuationSeparator" w:id="0">
    <w:p w14:paraId="6C17EE64" w14:textId="77777777" w:rsidR="004A2202" w:rsidRDefault="004A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DBDA5" w14:textId="77777777" w:rsidR="004A2202" w:rsidRDefault="004A2202">
      <w:r>
        <w:separator/>
      </w:r>
    </w:p>
  </w:footnote>
  <w:footnote w:type="continuationSeparator" w:id="0">
    <w:p w14:paraId="60872692" w14:textId="77777777" w:rsidR="004A2202" w:rsidRDefault="004A2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8919D" w14:textId="70317850" w:rsidR="00E525F7" w:rsidRDefault="00E525F7" w:rsidP="00184CF4">
    <w:pPr>
      <w:pStyle w:val="a3"/>
    </w:pPr>
  </w:p>
  <w:p w14:paraId="34E19A49" w14:textId="77777777" w:rsidR="00184CF4" w:rsidRPr="00184CF4" w:rsidRDefault="00184CF4" w:rsidP="00184C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2367"/>
    <w:multiLevelType w:val="hybridMultilevel"/>
    <w:tmpl w:val="781E96E8"/>
    <w:lvl w:ilvl="0" w:tplc="A3D6C5B0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A33E46"/>
    <w:multiLevelType w:val="hybridMultilevel"/>
    <w:tmpl w:val="8B6E688A"/>
    <w:lvl w:ilvl="0" w:tplc="D28617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CC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0037C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88ED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12C60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6E18B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7424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0EA96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2C88A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9F0D80"/>
    <w:multiLevelType w:val="hybridMultilevel"/>
    <w:tmpl w:val="F864BAFE"/>
    <w:lvl w:ilvl="0" w:tplc="B7108314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D538B0"/>
    <w:multiLevelType w:val="hybridMultilevel"/>
    <w:tmpl w:val="F1167624"/>
    <w:lvl w:ilvl="0" w:tplc="B8867DA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14DB6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EE6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860A8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32E07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EE21E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CCB34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90E0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A0329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057AB2"/>
    <w:multiLevelType w:val="hybridMultilevel"/>
    <w:tmpl w:val="63DC6C72"/>
    <w:lvl w:ilvl="0" w:tplc="470892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EA19C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3E46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ECE60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7C8E8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2268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805EF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4AB26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6A00A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9643F5"/>
    <w:multiLevelType w:val="hybridMultilevel"/>
    <w:tmpl w:val="86AE57C8"/>
    <w:lvl w:ilvl="0" w:tplc="F76A46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D6A00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6EBF2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3AAC2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EAD72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B6645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9C6EE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04472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90DDB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256E4F"/>
    <w:multiLevelType w:val="hybridMultilevel"/>
    <w:tmpl w:val="D5525A3C"/>
    <w:lvl w:ilvl="0" w:tplc="D0445588">
      <w:start w:val="1"/>
      <w:numFmt w:val="decimal"/>
      <w:lvlText w:val="%1)"/>
      <w:lvlJc w:val="left"/>
      <w:pPr>
        <w:ind w:left="1211" w:hanging="360"/>
      </w:pPr>
      <w:rPr>
        <w:rFonts w:eastAsia="Lucida Sans Unicode" w:cs="Tahom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39"/>
    <w:rsid w:val="000136E8"/>
    <w:rsid w:val="00013FA9"/>
    <w:rsid w:val="0004104B"/>
    <w:rsid w:val="00054264"/>
    <w:rsid w:val="000552A9"/>
    <w:rsid w:val="0007657D"/>
    <w:rsid w:val="000854FF"/>
    <w:rsid w:val="00096CC5"/>
    <w:rsid w:val="00103E23"/>
    <w:rsid w:val="0011604B"/>
    <w:rsid w:val="00123EE4"/>
    <w:rsid w:val="00141869"/>
    <w:rsid w:val="00151B59"/>
    <w:rsid w:val="00184CF4"/>
    <w:rsid w:val="001A3213"/>
    <w:rsid w:val="001D7B73"/>
    <w:rsid w:val="001E0C18"/>
    <w:rsid w:val="001E25EB"/>
    <w:rsid w:val="00210E73"/>
    <w:rsid w:val="00235ACC"/>
    <w:rsid w:val="002B244B"/>
    <w:rsid w:val="002E3EFC"/>
    <w:rsid w:val="003549C9"/>
    <w:rsid w:val="00374928"/>
    <w:rsid w:val="003A16F6"/>
    <w:rsid w:val="003C1E42"/>
    <w:rsid w:val="003C357D"/>
    <w:rsid w:val="003D3152"/>
    <w:rsid w:val="00445FAE"/>
    <w:rsid w:val="00465399"/>
    <w:rsid w:val="00471F70"/>
    <w:rsid w:val="00491B5F"/>
    <w:rsid w:val="004A2202"/>
    <w:rsid w:val="004A29F9"/>
    <w:rsid w:val="004A38BE"/>
    <w:rsid w:val="004B5D19"/>
    <w:rsid w:val="004C23B2"/>
    <w:rsid w:val="004D1F69"/>
    <w:rsid w:val="004D2921"/>
    <w:rsid w:val="004E65DE"/>
    <w:rsid w:val="00507A3A"/>
    <w:rsid w:val="00523E5D"/>
    <w:rsid w:val="005320E0"/>
    <w:rsid w:val="00535083"/>
    <w:rsid w:val="00540A2E"/>
    <w:rsid w:val="00554408"/>
    <w:rsid w:val="005645E0"/>
    <w:rsid w:val="0057042B"/>
    <w:rsid w:val="0059546F"/>
    <w:rsid w:val="00595D26"/>
    <w:rsid w:val="005C5051"/>
    <w:rsid w:val="005D0D5A"/>
    <w:rsid w:val="00614731"/>
    <w:rsid w:val="00640DF7"/>
    <w:rsid w:val="00672BAF"/>
    <w:rsid w:val="006761F1"/>
    <w:rsid w:val="0068205B"/>
    <w:rsid w:val="006977D3"/>
    <w:rsid w:val="006F07EB"/>
    <w:rsid w:val="006F2115"/>
    <w:rsid w:val="00725503"/>
    <w:rsid w:val="00742B4A"/>
    <w:rsid w:val="00787EE3"/>
    <w:rsid w:val="00797E45"/>
    <w:rsid w:val="007C757B"/>
    <w:rsid w:val="007D7328"/>
    <w:rsid w:val="007F0E58"/>
    <w:rsid w:val="007F45B6"/>
    <w:rsid w:val="008164AA"/>
    <w:rsid w:val="00842F0B"/>
    <w:rsid w:val="00844508"/>
    <w:rsid w:val="00895339"/>
    <w:rsid w:val="008B45F8"/>
    <w:rsid w:val="008C0B3A"/>
    <w:rsid w:val="008E1D98"/>
    <w:rsid w:val="0091221A"/>
    <w:rsid w:val="00945C44"/>
    <w:rsid w:val="00946732"/>
    <w:rsid w:val="00964F3F"/>
    <w:rsid w:val="00A035C2"/>
    <w:rsid w:val="00A244C8"/>
    <w:rsid w:val="00A41006"/>
    <w:rsid w:val="00A45545"/>
    <w:rsid w:val="00A5178E"/>
    <w:rsid w:val="00A7177C"/>
    <w:rsid w:val="00AA517A"/>
    <w:rsid w:val="00AE63D6"/>
    <w:rsid w:val="00B50E09"/>
    <w:rsid w:val="00B518C0"/>
    <w:rsid w:val="00B973A1"/>
    <w:rsid w:val="00BD2BD3"/>
    <w:rsid w:val="00BE23CD"/>
    <w:rsid w:val="00BE4C07"/>
    <w:rsid w:val="00C03285"/>
    <w:rsid w:val="00C63F25"/>
    <w:rsid w:val="00CB23B3"/>
    <w:rsid w:val="00D37984"/>
    <w:rsid w:val="00D732B5"/>
    <w:rsid w:val="00DA1EC3"/>
    <w:rsid w:val="00DC0EFB"/>
    <w:rsid w:val="00DE3353"/>
    <w:rsid w:val="00E11054"/>
    <w:rsid w:val="00E122F7"/>
    <w:rsid w:val="00E469F8"/>
    <w:rsid w:val="00E525F7"/>
    <w:rsid w:val="00E52FDC"/>
    <w:rsid w:val="00E67396"/>
    <w:rsid w:val="00E6778C"/>
    <w:rsid w:val="00E705FF"/>
    <w:rsid w:val="00E76209"/>
    <w:rsid w:val="00EB3D56"/>
    <w:rsid w:val="00EB4546"/>
    <w:rsid w:val="00ED2F3F"/>
    <w:rsid w:val="00F253F8"/>
    <w:rsid w:val="00F417B4"/>
    <w:rsid w:val="00F6532E"/>
    <w:rsid w:val="00FA53C2"/>
    <w:rsid w:val="00FD22F0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4F6E"/>
  <w15:chartTrackingRefBased/>
  <w15:docId w15:val="{A6DA0DDA-80A0-4FD6-A533-D1737624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3EE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qFormat/>
    <w:rsid w:val="00123EE4"/>
    <w:pPr>
      <w:keepNext/>
      <w:keepLines/>
      <w:spacing w:after="0"/>
      <w:ind w:left="10" w:right="24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9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123EE4"/>
    <w:pPr>
      <w:widowControl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a3">
    <w:name w:val="header"/>
    <w:basedOn w:val="a"/>
    <w:link w:val="a4"/>
    <w:uiPriority w:val="99"/>
    <w:unhideWhenUsed/>
    <w:rsid w:val="00123EE4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123EE4"/>
  </w:style>
  <w:style w:type="character" w:styleId="a5">
    <w:name w:val="page number"/>
    <w:uiPriority w:val="99"/>
    <w:rsid w:val="00123EE4"/>
  </w:style>
  <w:style w:type="character" w:customStyle="1" w:styleId="10">
    <w:name w:val="Заголовок 1 Знак"/>
    <w:basedOn w:val="a0"/>
    <w:link w:val="1"/>
    <w:uiPriority w:val="9"/>
    <w:rsid w:val="00123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123EE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E33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3353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customStyle="1" w:styleId="ConsPlusNormal">
    <w:name w:val="ConsPlusNormal"/>
    <w:link w:val="ConsPlusNormal0"/>
    <w:rsid w:val="000765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1F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3549C9"/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549C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 w:bidi="ru-RU"/>
    </w:rPr>
  </w:style>
  <w:style w:type="character" w:styleId="a8">
    <w:name w:val="Hyperlink"/>
    <w:uiPriority w:val="99"/>
    <w:unhideWhenUsed/>
    <w:rsid w:val="003549C9"/>
    <w:rPr>
      <w:color w:val="0000FF"/>
      <w:u w:val="single"/>
    </w:rPr>
  </w:style>
  <w:style w:type="paragraph" w:customStyle="1" w:styleId="formattext">
    <w:name w:val="formattext"/>
    <w:basedOn w:val="a"/>
    <w:rsid w:val="003549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footer"/>
    <w:basedOn w:val="a"/>
    <w:link w:val="aa"/>
    <w:uiPriority w:val="99"/>
    <w:unhideWhenUsed/>
    <w:rsid w:val="00184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4CF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87&amp;dst=1000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4030</Words>
  <Characters>22974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Айгерим Казбековна</dc:creator>
  <cp:keywords/>
  <dc:description/>
  <cp:lastModifiedBy>user</cp:lastModifiedBy>
  <cp:revision>13</cp:revision>
  <cp:lastPrinted>2024-10-21T04:51:00Z</cp:lastPrinted>
  <dcterms:created xsi:type="dcterms:W3CDTF">2024-10-08T10:11:00Z</dcterms:created>
  <dcterms:modified xsi:type="dcterms:W3CDTF">2024-10-21T04:56:00Z</dcterms:modified>
</cp:coreProperties>
</file>