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85" w:rsidRPr="0084434A" w:rsidRDefault="00391385" w:rsidP="003913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О С Т А Н О В Л Е Н И Е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gramStart"/>
      <w:r w:rsidR="003475E0">
        <w:rPr>
          <w:rFonts w:ascii="Times New Roman" w:eastAsia="Times New Roman" w:hAnsi="Times New Roman" w:cs="Times New Roman"/>
          <w:sz w:val="32"/>
          <w:szCs w:val="32"/>
          <w:lang w:eastAsia="ru-RU"/>
        </w:rPr>
        <w:t>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 </w:t>
      </w:r>
      <w:r w:rsidRPr="00391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proofErr w:type="gramEnd"/>
      <w:r w:rsidRPr="0039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391385" w:rsidRPr="0084434A" w:rsidTr="00D326A7">
        <w:tc>
          <w:tcPr>
            <w:tcW w:w="5529" w:type="dxa"/>
            <w:shd w:val="clear" w:color="auto" w:fill="auto"/>
          </w:tcPr>
          <w:p w:rsidR="00391385" w:rsidRPr="0084434A" w:rsidRDefault="00391385" w:rsidP="00D326A7">
            <w:pPr>
              <w:spacing w:after="0" w:line="240" w:lineRule="auto"/>
              <w:ind w:left="37" w:right="-1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6D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Главы  Шербакульского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EF6D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декабря 2019 года  № 205-п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 w:rsidRPr="00EF6DD5">
              <w:rPr>
                <w:rFonts w:ascii="Times New Roman" w:hAnsi="Times New Roman" w:cs="Times New Roman"/>
                <w:sz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EF6D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EF6D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Выдача разрешений на переустройство, перепланировку жилых помещений»</w:t>
            </w:r>
            <w:r w:rsidRPr="00EF6DD5">
              <w:rPr>
                <w:rFonts w:ascii="Times New Roman" w:hAnsi="Times New Roman" w:cs="Times New Roman"/>
                <w:sz w:val="28"/>
              </w:rPr>
              <w:t xml:space="preserve"> в новой редакции</w:t>
            </w:r>
            <w:r w:rsidRPr="00EF6D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Шербакульского муниципального района Омской области</w:t>
      </w: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385" w:rsidRDefault="00391385" w:rsidP="00391385">
      <w:pPr>
        <w:numPr>
          <w:ilvl w:val="0"/>
          <w:numId w:val="1"/>
        </w:numPr>
        <w:suppressAutoHyphens/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proofErr w:type="gramStart"/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 Шербакульского</w:t>
      </w:r>
      <w:proofErr w:type="gramEnd"/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EF6DD5">
        <w:rPr>
          <w:rFonts w:ascii="Times New Roman" w:eastAsia="Times New Roman" w:hAnsi="Times New Roman" w:cs="Times New Roman"/>
          <w:sz w:val="28"/>
          <w:szCs w:val="20"/>
          <w:lang w:eastAsia="ru-RU"/>
        </w:rPr>
        <w:t>27 декабря 2019 года  № 205-п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EF6DD5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F6DD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EF6DD5">
        <w:rPr>
          <w:rFonts w:ascii="Times New Roman" w:hAnsi="Times New Roman" w:cs="Times New Roman"/>
          <w:bCs/>
          <w:sz w:val="28"/>
          <w:szCs w:val="28"/>
          <w:lang w:eastAsia="ar-SA"/>
        </w:rPr>
        <w:t>Выдача разрешений на переустройство, перепланировку жилых помещений»</w:t>
      </w:r>
      <w:r w:rsidRPr="00EF6DD5">
        <w:rPr>
          <w:rFonts w:ascii="Times New Roman" w:hAnsi="Times New Roman" w:cs="Times New Roman"/>
          <w:sz w:val="28"/>
        </w:rPr>
        <w:t xml:space="preserve"> в новой редакции</w:t>
      </w:r>
      <w:r w:rsidRPr="00EF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Постановление, административный регламент) 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изложив  приложени</w:t>
      </w:r>
      <w:r w:rsidR="0056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="0056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административному регламенту в следующей редакции:</w:t>
      </w:r>
    </w:p>
    <w:p w:rsidR="00391385" w:rsidRPr="0084434A" w:rsidRDefault="00391385" w:rsidP="00391385">
      <w:pPr>
        <w:suppressAutoHyphens/>
        <w:spacing w:after="0" w:line="240" w:lineRule="auto"/>
        <w:ind w:left="55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39138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многоквартирном доме)</w:t>
            </w:r>
          </w:p>
        </w:tc>
      </w:tr>
    </w:tbl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переустройстве и (или) перепланировке помещения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от 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юридических лиц - полное и сокращенное (при наличии) наименования,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основной государственный регистрационный номер (для иностранного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юридического лица - регистрационный номер, присвоенный данному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физических лиц - фамилия, имя, отчество (при наличии), серия и номер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документа, удостоверяющего личность, адрес регистрации по месту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жительства; для органов государственной власти и местного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 - полное и сокращенное (при наличии) наименования,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реквизиты нормативного правового акта, в соответствии с которым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осуществляется деятельность данного органа)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согласовать проведение 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(переустройство, перепланировка или переустройство и перепланировка)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многоквартирном доме по адресу: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(субъект Российской Федерации, муниципальное образование, улица, дом,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корпус, строение, квартира (комната), номер помещения (последнее -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нежилых помещений), кадастровый номер объекта недвижимого имущества)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представленному проекту 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(переустройство, перепланировка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или переустройство и перепланировка)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многоквартирном доме.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 переустройстве  и  (или)  перепланировке  помещения  в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многоквартирном доме прилагаются следующие документы: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(вид, номер и дата правоустанавливающих документов на переустраиваемое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помещение в многоквартирном доме (если право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переустраиваемое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помещение в многоквартирном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доме зарегистрировано в Едином государственном реестре недвижимости,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то 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проект 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(наименование, номер и дата проекта переустройства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и (или) перепланировки переустраиваемого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помещения в многоквартирном доме)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 </w:t>
      </w:r>
      <w:proofErr w:type="gramStart"/>
      <w:r>
        <w:rPr>
          <w:rFonts w:ascii="Courier New" w:hAnsi="Courier New" w:cs="Courier New"/>
          <w:sz w:val="20"/>
          <w:szCs w:val="20"/>
        </w:rPr>
        <w:t>протокол  общего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собрания собственников помещений в многоквартирном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доме 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(при наличии), номер и дата протокола общего собрания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собственников помещений в многоквартирном доме о согласии всех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собственников помещений в многоквартирном доме на переустройство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(или) перепланировку помещения в многоквартирном доме в случае,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предусмотренном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2 статьи 40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технический паспорт 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(номер и дата выдачи технического паспорта переустраиваемого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помещения в многоквартирном доме)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5) согласие всех членов семьи нанимателя, занимающих жилое помещение по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социального найма,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(если заявителем является уполномоченный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представление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предусмотренных настоящим пунктом документов наниматель (в том числе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временно отсутствующие члены семьи нанимателя) переустраиваемого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 по договору социального найма)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6) заключение 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(номер, дата выдачи и наименование органа по охране памятников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архитектуры, истории и культуры, выдавшего заключение о допустимости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проведения переустройства и (или) перепланировки помещения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многоквартирном доме, если такое помещение или дом, в котором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оно находится, является памятником архитектуры, истории или культуры)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7) 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листах.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(вид, номер и дата документа, подтверждающего полномочия заявителя)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91385">
        <w:tc>
          <w:tcPr>
            <w:tcW w:w="2438" w:type="dxa"/>
            <w:vAlign w:val="bottom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2438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91385" w:rsidRPr="00E26D49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(подпись заявителя или уполномоченного им лица</w:t>
            </w:r>
            <w:proofErr w:type="gramStart"/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6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№3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РЕШЕНИЕ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о согласовании или об отказе в согласовании переустройства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и (или) перепланировки помещения в многоквартирном доме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В связи с заявлением 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(для юридических лиц - полное и сокращенное (при наличии) наименования,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основной государственный регистрационный номер (для иностранного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юридического лица - регистрационный номер, присвоенный данному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для физических лиц - фамилия, имя, отчество (при наличии), серия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и номер документа, удостоверяющего личность физического лица, адрес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регистрации по месту жительства; для органов государственной власти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и местного самоуправления - полное и сокращенное (при наличии)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наименования органа, реквизиты нормативного правового акта,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в соответствии с которым осуществляется деятельность данного органа)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(номер и дата заявления о переустройстве и (или) перепланировке помещения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о переустройстве и (или) перепланировке помещения в многоквартирном доме по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(субъект Российской Федерации, муниципальное образование, улица, дом,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корпус, строение, квартира (комната), номер помещения (последнее -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для нежилых помещений), кадастровый номер объекта недвижимого имущества)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391385">
        <w:rPr>
          <w:rFonts w:ascii="Courier New" w:hAnsi="Courier New" w:cs="Courier New"/>
          <w:sz w:val="20"/>
          <w:szCs w:val="20"/>
        </w:rPr>
        <w:t>по  результатам</w:t>
      </w:r>
      <w:proofErr w:type="gramEnd"/>
      <w:r w:rsidRPr="00391385">
        <w:rPr>
          <w:rFonts w:ascii="Courier New" w:hAnsi="Courier New" w:cs="Courier New"/>
          <w:sz w:val="20"/>
          <w:szCs w:val="20"/>
        </w:rPr>
        <w:t xml:space="preserve"> рассмотрения заявления и иных представленных в соответствии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с  </w:t>
      </w:r>
      <w:hyperlink r:id="rId6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частями  2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 и   </w:t>
      </w:r>
      <w:hyperlink r:id="rId7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2.1   статьи    26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   Жилищного    кодекса    Российской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Федерации            документов             принято                решение: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(решение о согласовании или об отказе в согласовании переустройства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и (или) перепланировки помещения в многоквартирном доме с указанием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основания отказа и ссылкой на нарушения, предусмотренные частью 1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</w:t>
      </w:r>
      <w:hyperlink r:id="rId8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статьи 27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в соответствии с проектом ________________________________________________.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(наименование, номер и дата проекта переустройства и (или) перепланировки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переустраиваемого и (или) </w:t>
      </w:r>
      <w:proofErr w:type="spellStart"/>
      <w:r w:rsidRPr="00391385"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 w:rsidRPr="00391385">
        <w:rPr>
          <w:rFonts w:ascii="Courier New" w:hAnsi="Courier New" w:cs="Courier New"/>
          <w:sz w:val="20"/>
          <w:szCs w:val="20"/>
        </w:rPr>
        <w:t xml:space="preserve"> помещения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91385" w:rsidRPr="00391385">
        <w:tc>
          <w:tcPr>
            <w:tcW w:w="2438" w:type="dxa"/>
            <w:vAlign w:val="bottom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85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385" w:rsidRPr="00391385">
        <w:tc>
          <w:tcPr>
            <w:tcW w:w="2438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 осуществляющего согласование)</w:t>
            </w: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(при наличии)</w:t>
            </w:r>
          </w:p>
        </w:tc>
      </w:tr>
    </w:tbl>
    <w:p w:rsidR="00391385" w:rsidRDefault="00391385" w:rsidP="00391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391385" w:rsidRDefault="00391385" w:rsidP="00391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tabs>
          <w:tab w:val="left" w:pos="390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Шербакульского</w:t>
      </w:r>
      <w:proofErr w:type="gramEnd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1385" w:rsidRDefault="00391385" w:rsidP="00391385">
      <w:pPr>
        <w:tabs>
          <w:tab w:val="left" w:pos="3900"/>
        </w:tabs>
        <w:spacing w:after="0" w:line="240" w:lineRule="auto"/>
        <w:ind w:left="-426" w:firstLine="426"/>
      </w:pPr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                                                                </w:t>
      </w:r>
      <w:proofErr w:type="spellStart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А.А.Молоканов</w:t>
      </w:r>
      <w:proofErr w:type="spellEnd"/>
    </w:p>
    <w:p w:rsidR="00391385" w:rsidRPr="00D4775E" w:rsidRDefault="00391385" w:rsidP="00391385"/>
    <w:p w:rsidR="00391385" w:rsidRDefault="00391385" w:rsidP="00391385"/>
    <w:p w:rsidR="00833E6E" w:rsidRDefault="00833E6E"/>
    <w:sectPr w:rsidR="00833E6E" w:rsidSect="0097169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85"/>
    <w:rsid w:val="001F52E8"/>
    <w:rsid w:val="003475E0"/>
    <w:rsid w:val="00391385"/>
    <w:rsid w:val="00563DFB"/>
    <w:rsid w:val="0062778A"/>
    <w:rsid w:val="00833E6E"/>
    <w:rsid w:val="00987770"/>
    <w:rsid w:val="00DC38F0"/>
    <w:rsid w:val="00E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2743"/>
  <w15:chartTrackingRefBased/>
  <w15:docId w15:val="{9433FC44-83FA-4064-AA9F-9F2701E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85"/>
    <w:pPr>
      <w:ind w:left="720"/>
      <w:contextualSpacing/>
    </w:pPr>
  </w:style>
  <w:style w:type="table" w:styleId="a4">
    <w:name w:val="Table Grid"/>
    <w:basedOn w:val="a1"/>
    <w:uiPriority w:val="59"/>
    <w:rsid w:val="0062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836" TargetMode="External"/><Relationship Id="rId5" Type="http://schemas.openxmlformats.org/officeDocument/2006/relationships/hyperlink" Target="https://login.consultant.ru/link/?req=doc&amp;base=LAW&amp;n=475049&amp;dst=1002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2024-07-09T04:13:00Z</dcterms:created>
  <dcterms:modified xsi:type="dcterms:W3CDTF">2024-08-02T03:29:00Z</dcterms:modified>
</cp:coreProperties>
</file>