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A0E" w:rsidRDefault="009D4BD8">
      <w:pPr>
        <w:jc w:val="center"/>
        <w:rPr>
          <w:sz w:val="28"/>
        </w:rPr>
      </w:pPr>
      <w:r>
        <w:rPr>
          <w:sz w:val="28"/>
        </w:rPr>
        <w:t>ЗАЯВКА</w:t>
      </w:r>
    </w:p>
    <w:p w:rsidR="003D2A0E" w:rsidRDefault="009D4BD8">
      <w:pPr>
        <w:jc w:val="center"/>
        <w:rPr>
          <w:sz w:val="28"/>
        </w:rPr>
      </w:pPr>
      <w:r>
        <w:rPr>
          <w:sz w:val="28"/>
        </w:rPr>
        <w:t>на участие в региональном конкурсе проектов по представлению</w:t>
      </w:r>
    </w:p>
    <w:p w:rsidR="003D2A0E" w:rsidRDefault="009D4BD8">
      <w:pPr>
        <w:jc w:val="center"/>
      </w:pPr>
      <w:r>
        <w:rPr>
          <w:sz w:val="28"/>
        </w:rPr>
        <w:t xml:space="preserve"> бюджета для граждан в 2024 году (далее – конкурсный проект)</w:t>
      </w:r>
    </w:p>
    <w:p w:rsidR="003D2A0E" w:rsidRDefault="003D2A0E">
      <w:pPr>
        <w:jc w:val="center"/>
        <w:rPr>
          <w:sz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48"/>
        <w:gridCol w:w="4840"/>
      </w:tblGrid>
      <w:tr w:rsidR="003D2A0E"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0E" w:rsidRDefault="009D4BD8">
            <w:pPr>
              <w:jc w:val="both"/>
            </w:pPr>
            <w:r>
              <w:rPr>
                <w:sz w:val="28"/>
              </w:rPr>
              <w:t>Фамилия, имя, отчество (при наличии) физического лица</w:t>
            </w:r>
            <w:proofErr w:type="gramStart"/>
            <w:r>
              <w:rPr>
                <w:sz w:val="28"/>
                <w:vertAlign w:val="superscript"/>
              </w:rPr>
              <w:t>1</w:t>
            </w:r>
            <w:proofErr w:type="gramEnd"/>
          </w:p>
          <w:p w:rsidR="003D2A0E" w:rsidRDefault="009D4BD8">
            <w:pPr>
              <w:jc w:val="both"/>
            </w:pPr>
            <w:r>
              <w:rPr>
                <w:sz w:val="28"/>
              </w:rPr>
              <w:t>(наименование юридического лица)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0E" w:rsidRDefault="008F3BB3">
            <w:pPr>
              <w:jc w:val="both"/>
              <w:rPr>
                <w:sz w:val="28"/>
              </w:rPr>
            </w:pPr>
            <w:r w:rsidRPr="00336D87">
              <w:t>КОМИТЕТ ФИНАНСОВ И КОНТРОЛЯ АДМИНИСТРАЦИИ ШЕРБАКУЛЬСКОГО МУНИЦИПАЛЬНОГО РАЙОНА ОМСКОЙ ОБЛАСТИ</w:t>
            </w:r>
          </w:p>
        </w:tc>
      </w:tr>
      <w:tr w:rsidR="003D2A0E"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0E" w:rsidRDefault="009D4BD8">
            <w:pPr>
              <w:jc w:val="both"/>
            </w:pPr>
            <w:r>
              <w:rPr>
                <w:sz w:val="28"/>
              </w:rPr>
              <w:t>Паспортные данные</w:t>
            </w:r>
            <w:proofErr w:type="gramStart"/>
            <w:r>
              <w:rPr>
                <w:sz w:val="28"/>
                <w:vertAlign w:val="superscript"/>
              </w:rPr>
              <w:t>1</w:t>
            </w:r>
            <w:proofErr w:type="gramEnd"/>
          </w:p>
          <w:p w:rsidR="003D2A0E" w:rsidRDefault="009D4BD8">
            <w:pPr>
              <w:jc w:val="both"/>
            </w:pPr>
            <w:r>
              <w:rPr>
                <w:sz w:val="28"/>
              </w:rPr>
              <w:t>(реквизиты юридического лица)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BB3" w:rsidRPr="00336D87" w:rsidRDefault="008F3BB3" w:rsidP="008F3BB3">
            <w:r w:rsidRPr="00336D87">
              <w:t>ИНН 5540005122</w:t>
            </w:r>
          </w:p>
          <w:p w:rsidR="008F3BB3" w:rsidRPr="00336D87" w:rsidRDefault="008F3BB3" w:rsidP="008F3BB3">
            <w:r w:rsidRPr="00336D87">
              <w:t>КПП 554001001</w:t>
            </w:r>
          </w:p>
          <w:p w:rsidR="008F3BB3" w:rsidRPr="00336D87" w:rsidRDefault="008F3BB3" w:rsidP="008F3BB3">
            <w:r w:rsidRPr="00336D87">
              <w:t>ОКПО 02291326</w:t>
            </w:r>
          </w:p>
          <w:p w:rsidR="008F3BB3" w:rsidRPr="00336D87" w:rsidRDefault="008F3BB3" w:rsidP="008F3BB3">
            <w:r w:rsidRPr="00336D87">
              <w:t>Расчетный счет 03231643526590005200</w:t>
            </w:r>
          </w:p>
          <w:p w:rsidR="008F3BB3" w:rsidRPr="00336D87" w:rsidRDefault="008F3BB3" w:rsidP="008F3BB3">
            <w:r w:rsidRPr="00336D87">
              <w:t xml:space="preserve"> ОГРН 1025502132633</w:t>
            </w:r>
          </w:p>
          <w:p w:rsidR="008F3BB3" w:rsidRPr="00336D87" w:rsidRDefault="008F3BB3" w:rsidP="008F3BB3">
            <w:r w:rsidRPr="00336D87">
              <w:t xml:space="preserve">Наименование банка  ОТДЕЛЕНИЕ ОМСК БАНКА РОССИИ//УФК по Омской области </w:t>
            </w:r>
            <w:proofErr w:type="gramStart"/>
            <w:r w:rsidRPr="00336D87">
              <w:t>г</w:t>
            </w:r>
            <w:proofErr w:type="gramEnd"/>
            <w:r w:rsidRPr="00336D87">
              <w:t>. Омск</w:t>
            </w:r>
          </w:p>
          <w:p w:rsidR="008F3BB3" w:rsidRPr="00336D87" w:rsidRDefault="008F3BB3" w:rsidP="008F3BB3">
            <w:r w:rsidRPr="00336D87">
              <w:t>ЕКС 40102810245370000044</w:t>
            </w:r>
          </w:p>
          <w:p w:rsidR="003D2A0E" w:rsidRDefault="008F3BB3" w:rsidP="008F3BB3">
            <w:pPr>
              <w:jc w:val="both"/>
              <w:rPr>
                <w:sz w:val="28"/>
              </w:rPr>
            </w:pPr>
            <w:r w:rsidRPr="00336D87">
              <w:t>БИК 015209001</w:t>
            </w:r>
          </w:p>
        </w:tc>
      </w:tr>
      <w:tr w:rsidR="003D2A0E"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A0E" w:rsidRDefault="009D4BD8">
            <w:pPr>
              <w:jc w:val="both"/>
            </w:pPr>
            <w:r>
              <w:rPr>
                <w:sz w:val="28"/>
              </w:rPr>
              <w:t>Адрес регистрации</w:t>
            </w:r>
            <w:proofErr w:type="gramStart"/>
            <w:r>
              <w:rPr>
                <w:sz w:val="28"/>
                <w:vertAlign w:val="superscript"/>
              </w:rPr>
              <w:t>1</w:t>
            </w:r>
            <w:proofErr w:type="gramEnd"/>
          </w:p>
          <w:p w:rsidR="003D2A0E" w:rsidRDefault="009D4BD8">
            <w:pPr>
              <w:jc w:val="both"/>
              <w:rPr>
                <w:sz w:val="28"/>
              </w:rPr>
            </w:pPr>
            <w:r>
              <w:rPr>
                <w:sz w:val="28"/>
              </w:rPr>
              <w:t>(юридический адрес)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D9D" w:rsidRDefault="008F3BB3" w:rsidP="008F3BB3">
            <w:pPr>
              <w:tabs>
                <w:tab w:val="left" w:pos="1250"/>
              </w:tabs>
              <w:jc w:val="both"/>
              <w:rPr>
                <w:color w:val="21242D"/>
                <w:shd w:val="clear" w:color="auto" w:fill="FFFFFF"/>
              </w:rPr>
            </w:pPr>
            <w:r w:rsidRPr="00336D87">
              <w:rPr>
                <w:color w:val="21242D"/>
                <w:shd w:val="clear" w:color="auto" w:fill="FFFFFF"/>
              </w:rPr>
              <w:t xml:space="preserve">646700, Омская область, р.п. Шербакуль, </w:t>
            </w:r>
          </w:p>
          <w:p w:rsidR="003D2A0E" w:rsidRDefault="008F3BB3" w:rsidP="008F3BB3">
            <w:pPr>
              <w:tabs>
                <w:tab w:val="left" w:pos="1250"/>
              </w:tabs>
              <w:jc w:val="both"/>
              <w:rPr>
                <w:sz w:val="28"/>
              </w:rPr>
            </w:pPr>
            <w:r w:rsidRPr="00336D87">
              <w:rPr>
                <w:color w:val="21242D"/>
                <w:shd w:val="clear" w:color="auto" w:fill="FFFFFF"/>
              </w:rPr>
              <w:t xml:space="preserve">пл. </w:t>
            </w:r>
            <w:proofErr w:type="spellStart"/>
            <w:r w:rsidRPr="00336D87">
              <w:rPr>
                <w:color w:val="21242D"/>
                <w:shd w:val="clear" w:color="auto" w:fill="FFFFFF"/>
              </w:rPr>
              <w:t>Гуртьева</w:t>
            </w:r>
            <w:proofErr w:type="spellEnd"/>
            <w:r>
              <w:rPr>
                <w:color w:val="21242D"/>
                <w:shd w:val="clear" w:color="auto" w:fill="FFFFFF"/>
              </w:rPr>
              <w:t>,</w:t>
            </w:r>
            <w:r w:rsidRPr="00336D87">
              <w:rPr>
                <w:color w:val="21242D"/>
                <w:shd w:val="clear" w:color="auto" w:fill="FFFFFF"/>
              </w:rPr>
              <w:t xml:space="preserve"> 7. </w:t>
            </w:r>
          </w:p>
        </w:tc>
      </w:tr>
      <w:tr w:rsidR="008F3BB3"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BB3" w:rsidRDefault="008F3BB3">
            <w:pPr>
              <w:jc w:val="both"/>
            </w:pPr>
            <w:r>
              <w:rPr>
                <w:sz w:val="28"/>
              </w:rPr>
              <w:t>Контактный телефон</w:t>
            </w:r>
            <w:proofErr w:type="gramStart"/>
            <w:r>
              <w:rPr>
                <w:sz w:val="28"/>
                <w:vertAlign w:val="superscript"/>
              </w:rPr>
              <w:t>1</w:t>
            </w:r>
            <w:proofErr w:type="gramEnd"/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BB3" w:rsidRPr="00336D87" w:rsidRDefault="008F3BB3" w:rsidP="0097193B">
            <w:pPr>
              <w:jc w:val="both"/>
            </w:pPr>
            <w:r>
              <w:t>8</w:t>
            </w:r>
            <w:r w:rsidRPr="00336D87">
              <w:t>38177-2-12-56, 89136114775</w:t>
            </w:r>
          </w:p>
        </w:tc>
      </w:tr>
      <w:tr w:rsidR="008F3BB3"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BB3" w:rsidRDefault="008F3BB3">
            <w:pPr>
              <w:jc w:val="both"/>
            </w:pPr>
            <w:r>
              <w:rPr>
                <w:sz w:val="28"/>
              </w:rPr>
              <w:t>Электронная почта</w:t>
            </w:r>
            <w:proofErr w:type="gramStart"/>
            <w:r>
              <w:rPr>
                <w:sz w:val="28"/>
                <w:vertAlign w:val="superscript"/>
              </w:rPr>
              <w:t>1</w:t>
            </w:r>
            <w:proofErr w:type="gramEnd"/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BB3" w:rsidRPr="00336D87" w:rsidRDefault="008F3BB3" w:rsidP="0097193B">
            <w:pPr>
              <w:autoSpaceDE w:val="0"/>
              <w:adjustRightInd w:val="0"/>
            </w:pPr>
            <w:r w:rsidRPr="00336D87">
              <w:t>rfo27@minfin.omskportal.ru</w:t>
            </w:r>
          </w:p>
          <w:p w:rsidR="008F3BB3" w:rsidRPr="00336D87" w:rsidRDefault="008F3BB3" w:rsidP="0097193B">
            <w:pPr>
              <w:jc w:val="both"/>
            </w:pPr>
          </w:p>
        </w:tc>
      </w:tr>
      <w:tr w:rsidR="008F3BB3"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BB3" w:rsidRDefault="008F3BB3">
            <w:pPr>
              <w:jc w:val="both"/>
            </w:pPr>
            <w:r>
              <w:rPr>
                <w:sz w:val="28"/>
              </w:rPr>
              <w:t>Наименование номинаци</w:t>
            </w:r>
            <w:proofErr w:type="gramStart"/>
            <w:r>
              <w:rPr>
                <w:sz w:val="28"/>
              </w:rPr>
              <w:t>и(</w:t>
            </w:r>
            <w:proofErr w:type="spellStart"/>
            <w:proofErr w:type="gramEnd"/>
            <w:r>
              <w:rPr>
                <w:sz w:val="28"/>
              </w:rPr>
              <w:t>ий</w:t>
            </w:r>
            <w:proofErr w:type="spellEnd"/>
            <w:r>
              <w:rPr>
                <w:sz w:val="28"/>
              </w:rPr>
              <w:t>), в которой(</w:t>
            </w:r>
            <w:proofErr w:type="spellStart"/>
            <w:r>
              <w:rPr>
                <w:sz w:val="28"/>
              </w:rPr>
              <w:t>ых</w:t>
            </w:r>
            <w:proofErr w:type="spellEnd"/>
            <w:r>
              <w:rPr>
                <w:sz w:val="28"/>
              </w:rPr>
              <w:t>) представлен конкурсный проект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BB3" w:rsidRDefault="007E7A96">
            <w:pPr>
              <w:jc w:val="both"/>
              <w:rPr>
                <w:sz w:val="28"/>
              </w:rPr>
            </w:pPr>
            <w:r>
              <w:t> </w:t>
            </w:r>
            <w:r w:rsidR="004345BE">
              <w:t>Лучшая информационная панель (</w:t>
            </w:r>
            <w:proofErr w:type="spellStart"/>
            <w:r w:rsidR="004345BE">
              <w:t>дашборд</w:t>
            </w:r>
            <w:proofErr w:type="spellEnd"/>
            <w:r w:rsidR="004345BE">
              <w:t>) по бюджету для граждан</w:t>
            </w:r>
          </w:p>
        </w:tc>
      </w:tr>
      <w:tr w:rsidR="008F3BB3"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BB3" w:rsidRDefault="008F3BB3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Наименование конкурсного проекта</w:t>
            </w:r>
          </w:p>
          <w:p w:rsidR="008F3BB3" w:rsidRDefault="008F3BB3">
            <w:pPr>
              <w:jc w:val="both"/>
              <w:rPr>
                <w:sz w:val="28"/>
              </w:rPr>
            </w:pP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BB3" w:rsidRDefault="001A5706" w:rsidP="001A5706">
            <w:pPr>
              <w:jc w:val="both"/>
              <w:rPr>
                <w:sz w:val="28"/>
              </w:rPr>
            </w:pPr>
            <w:r>
              <w:t>Информационная панель (</w:t>
            </w:r>
            <w:proofErr w:type="spellStart"/>
            <w:r>
              <w:t>дашборд</w:t>
            </w:r>
            <w:proofErr w:type="spellEnd"/>
            <w:r>
              <w:t xml:space="preserve">) по проекту бюджета </w:t>
            </w:r>
            <w:proofErr w:type="spellStart"/>
            <w:r>
              <w:t>Шербакульского</w:t>
            </w:r>
            <w:proofErr w:type="spellEnd"/>
            <w:r>
              <w:t xml:space="preserve"> муниципального района Омской области для граждан</w:t>
            </w:r>
          </w:p>
        </w:tc>
      </w:tr>
      <w:tr w:rsidR="008F3BB3"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BB3" w:rsidRDefault="008F3BB3">
            <w:pPr>
              <w:jc w:val="both"/>
              <w:rPr>
                <w:sz w:val="28"/>
              </w:rPr>
            </w:pPr>
            <w:r>
              <w:rPr>
                <w:sz w:val="28"/>
              </w:rPr>
              <w:t>Краткая аннотация (2 – 3 предложения)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BB3" w:rsidRDefault="007E7A96">
            <w:pPr>
              <w:jc w:val="both"/>
              <w:rPr>
                <w:sz w:val="28"/>
              </w:rPr>
            </w:pPr>
            <w:r>
              <w:t>Информационная панель (</w:t>
            </w:r>
            <w:proofErr w:type="spellStart"/>
            <w:r>
              <w:t>дашборд</w:t>
            </w:r>
            <w:proofErr w:type="spellEnd"/>
            <w:r>
              <w:t>)</w:t>
            </w:r>
            <w:r w:rsidRPr="00336D87">
              <w:t xml:space="preserve"> разработан</w:t>
            </w:r>
            <w:r w:rsidR="0050196C">
              <w:t>а</w:t>
            </w:r>
            <w:r w:rsidRPr="00336D87">
              <w:t xml:space="preserve"> в целях предоставления гражданам актуальной информации о бюджете </w:t>
            </w:r>
            <w:proofErr w:type="spellStart"/>
            <w:r w:rsidRPr="00336D87">
              <w:t>Шербакульского</w:t>
            </w:r>
            <w:proofErr w:type="spellEnd"/>
            <w:r w:rsidRPr="00336D87">
              <w:t xml:space="preserve"> муниципального района Омской области в формате, доступном для широкого круга пользователей.  Данный проект повышает фи</w:t>
            </w:r>
            <w:r>
              <w:t xml:space="preserve">нансовую грамотность населения, </w:t>
            </w:r>
            <w:r w:rsidRPr="00336D87">
              <w:t>расширяет возможности взаимодействия органов местного самоуправления и населения.</w:t>
            </w:r>
          </w:p>
        </w:tc>
      </w:tr>
    </w:tbl>
    <w:p w:rsidR="003D2A0E" w:rsidRDefault="003D2A0E">
      <w:pPr>
        <w:jc w:val="center"/>
        <w:rPr>
          <w:sz w:val="28"/>
        </w:rPr>
      </w:pPr>
    </w:p>
    <w:p w:rsidR="003D2A0E" w:rsidRDefault="003D2A0E">
      <w:pPr>
        <w:jc w:val="center"/>
        <w:rPr>
          <w:sz w:val="28"/>
        </w:rPr>
      </w:pPr>
    </w:p>
    <w:p w:rsidR="008F3BB3" w:rsidRPr="00336D87" w:rsidRDefault="008F3BB3" w:rsidP="008F3BB3">
      <w:r w:rsidRPr="00336D87">
        <w:t>Заместитель</w:t>
      </w:r>
      <w:r>
        <w:t xml:space="preserve"> </w:t>
      </w:r>
      <w:r w:rsidRPr="00336D87">
        <w:t>Главы, председатель</w:t>
      </w:r>
    </w:p>
    <w:p w:rsidR="008F3BB3" w:rsidRDefault="008F3BB3" w:rsidP="008F3BB3">
      <w:r w:rsidRPr="00336D87">
        <w:t xml:space="preserve">Комитета финансов и контроля                             </w:t>
      </w:r>
      <w:r>
        <w:t xml:space="preserve">                            </w:t>
      </w:r>
      <w:r w:rsidRPr="00336D87">
        <w:t xml:space="preserve">                  Е.В. </w:t>
      </w:r>
      <w:proofErr w:type="spellStart"/>
      <w:r w:rsidRPr="00336D87">
        <w:t>Голешкова</w:t>
      </w:r>
      <w:proofErr w:type="spellEnd"/>
    </w:p>
    <w:sectPr w:rsidR="008F3BB3" w:rsidSect="003D2A0E">
      <w:headerReference w:type="default" r:id="rId6"/>
      <w:pgSz w:w="11907" w:h="16840"/>
      <w:pgMar w:top="1134" w:right="851" w:bottom="1134" w:left="1588" w:header="425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C55" w:rsidRDefault="00C53C55" w:rsidP="003D2A0E">
      <w:r>
        <w:separator/>
      </w:r>
    </w:p>
  </w:endnote>
  <w:endnote w:type="continuationSeparator" w:id="1">
    <w:p w:rsidR="00C53C55" w:rsidRDefault="00C53C55" w:rsidP="003D2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C55" w:rsidRDefault="00C53C55" w:rsidP="003D2A0E">
      <w:r>
        <w:separator/>
      </w:r>
    </w:p>
  </w:footnote>
  <w:footnote w:type="continuationSeparator" w:id="1">
    <w:p w:rsidR="00C53C55" w:rsidRDefault="00C53C55" w:rsidP="003D2A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A0E" w:rsidRDefault="008A6F58">
    <w:pPr>
      <w:pStyle w:val="af"/>
      <w:jc w:val="center"/>
    </w:pPr>
    <w:r>
      <w:fldChar w:fldCharType="begin"/>
    </w:r>
    <w:r w:rsidR="009D4BD8">
      <w:instrText xml:space="preserve">PAGE </w:instrText>
    </w:r>
    <w:r>
      <w:fldChar w:fldCharType="separate"/>
    </w:r>
    <w:r w:rsidR="00FD53E1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2A0E"/>
    <w:rsid w:val="00160F91"/>
    <w:rsid w:val="001A5706"/>
    <w:rsid w:val="003D2A0E"/>
    <w:rsid w:val="004345BE"/>
    <w:rsid w:val="0050196C"/>
    <w:rsid w:val="007E7A96"/>
    <w:rsid w:val="008A6F58"/>
    <w:rsid w:val="008F3BB3"/>
    <w:rsid w:val="009D4BD8"/>
    <w:rsid w:val="00A218AA"/>
    <w:rsid w:val="00BD6FC8"/>
    <w:rsid w:val="00C53C55"/>
    <w:rsid w:val="00F10D9D"/>
    <w:rsid w:val="00FD5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D2A0E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3D2A0E"/>
    <w:pPr>
      <w:keepNext/>
      <w:ind w:firstLine="540"/>
      <w:jc w:val="both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rsid w:val="003D2A0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D2A0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D2A0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D2A0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D2A0E"/>
    <w:rPr>
      <w:sz w:val="24"/>
    </w:rPr>
  </w:style>
  <w:style w:type="paragraph" w:styleId="21">
    <w:name w:val="toc 2"/>
    <w:next w:val="a"/>
    <w:link w:val="22"/>
    <w:uiPriority w:val="39"/>
    <w:rsid w:val="003D2A0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D2A0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D2A0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D2A0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D2A0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D2A0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D2A0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D2A0E"/>
    <w:rPr>
      <w:rFonts w:ascii="XO Thames" w:hAnsi="XO Thames"/>
      <w:sz w:val="28"/>
    </w:rPr>
  </w:style>
  <w:style w:type="paragraph" w:customStyle="1" w:styleId="Endnote">
    <w:name w:val="Endnote"/>
    <w:link w:val="Endnote0"/>
    <w:rsid w:val="003D2A0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3D2A0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D2A0E"/>
    <w:rPr>
      <w:rFonts w:ascii="XO Thames" w:hAnsi="XO Thames"/>
      <w:b/>
      <w:sz w:val="26"/>
    </w:rPr>
  </w:style>
  <w:style w:type="paragraph" w:customStyle="1" w:styleId="12">
    <w:name w:val="Заголовок 1 Знак"/>
    <w:basedOn w:val="13"/>
    <w:link w:val="14"/>
    <w:rsid w:val="003D2A0E"/>
    <w:rPr>
      <w:sz w:val="28"/>
    </w:rPr>
  </w:style>
  <w:style w:type="character" w:customStyle="1" w:styleId="14">
    <w:name w:val="Заголовок 1 Знак"/>
    <w:basedOn w:val="a0"/>
    <w:link w:val="12"/>
    <w:rsid w:val="003D2A0E"/>
    <w:rPr>
      <w:sz w:val="28"/>
    </w:rPr>
  </w:style>
  <w:style w:type="paragraph" w:styleId="a3">
    <w:name w:val="List Paragraph"/>
    <w:basedOn w:val="a"/>
    <w:link w:val="a4"/>
    <w:rsid w:val="003D2A0E"/>
    <w:pPr>
      <w:ind w:left="720"/>
    </w:pPr>
  </w:style>
  <w:style w:type="character" w:customStyle="1" w:styleId="a4">
    <w:name w:val="Абзац списка Знак"/>
    <w:basedOn w:val="1"/>
    <w:link w:val="a3"/>
    <w:rsid w:val="003D2A0E"/>
  </w:style>
  <w:style w:type="paragraph" w:styleId="a5">
    <w:name w:val="Balloon Text"/>
    <w:basedOn w:val="a"/>
    <w:link w:val="a6"/>
    <w:rsid w:val="003D2A0E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3D2A0E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3D2A0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D2A0E"/>
    <w:rPr>
      <w:rFonts w:ascii="XO Thames" w:hAnsi="XO Thames"/>
      <w:sz w:val="28"/>
    </w:rPr>
  </w:style>
  <w:style w:type="paragraph" w:customStyle="1" w:styleId="15">
    <w:name w:val="Номер страницы1"/>
    <w:basedOn w:val="13"/>
    <w:link w:val="a7"/>
    <w:rsid w:val="003D2A0E"/>
  </w:style>
  <w:style w:type="character" w:styleId="a7">
    <w:name w:val="page number"/>
    <w:basedOn w:val="a0"/>
    <w:link w:val="15"/>
    <w:rsid w:val="003D2A0E"/>
  </w:style>
  <w:style w:type="paragraph" w:customStyle="1" w:styleId="a8">
    <w:name w:val="Название Знак"/>
    <w:basedOn w:val="13"/>
    <w:link w:val="a9"/>
    <w:rsid w:val="003D2A0E"/>
    <w:rPr>
      <w:b/>
      <w:sz w:val="24"/>
    </w:rPr>
  </w:style>
  <w:style w:type="character" w:customStyle="1" w:styleId="a9">
    <w:name w:val="Название Знак"/>
    <w:basedOn w:val="a0"/>
    <w:link w:val="a8"/>
    <w:rsid w:val="003D2A0E"/>
    <w:rPr>
      <w:b/>
      <w:sz w:val="24"/>
    </w:rPr>
  </w:style>
  <w:style w:type="character" w:customStyle="1" w:styleId="50">
    <w:name w:val="Заголовок 5 Знак"/>
    <w:link w:val="5"/>
    <w:rsid w:val="003D2A0E"/>
    <w:rPr>
      <w:rFonts w:ascii="XO Thames" w:hAnsi="XO Thames"/>
      <w:b/>
      <w:sz w:val="22"/>
    </w:rPr>
  </w:style>
  <w:style w:type="character" w:customStyle="1" w:styleId="11">
    <w:name w:val="Заголовок 1 Знак1"/>
    <w:basedOn w:val="1"/>
    <w:link w:val="10"/>
    <w:rsid w:val="003D2A0E"/>
    <w:rPr>
      <w:sz w:val="28"/>
    </w:rPr>
  </w:style>
  <w:style w:type="paragraph" w:customStyle="1" w:styleId="13">
    <w:name w:val="Основной шрифт абзаца1"/>
    <w:link w:val="16"/>
    <w:rsid w:val="003D2A0E"/>
  </w:style>
  <w:style w:type="paragraph" w:customStyle="1" w:styleId="16">
    <w:name w:val="Гиперссылка1"/>
    <w:basedOn w:val="13"/>
    <w:link w:val="aa"/>
    <w:rsid w:val="003D2A0E"/>
    <w:rPr>
      <w:color w:val="0000FF"/>
      <w:u w:val="single"/>
    </w:rPr>
  </w:style>
  <w:style w:type="character" w:styleId="aa">
    <w:name w:val="Hyperlink"/>
    <w:basedOn w:val="a0"/>
    <w:link w:val="16"/>
    <w:rsid w:val="003D2A0E"/>
    <w:rPr>
      <w:color w:val="0000FF"/>
      <w:u w:val="single"/>
    </w:rPr>
  </w:style>
  <w:style w:type="paragraph" w:customStyle="1" w:styleId="Footnote">
    <w:name w:val="Footnote"/>
    <w:link w:val="Footnote0"/>
    <w:rsid w:val="003D2A0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D2A0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3D2A0E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3D2A0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D2A0E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3D2A0E"/>
    <w:rPr>
      <w:rFonts w:ascii="XO Thames" w:hAnsi="XO Thames"/>
      <w:sz w:val="28"/>
    </w:rPr>
  </w:style>
  <w:style w:type="paragraph" w:styleId="ab">
    <w:name w:val="footer"/>
    <w:basedOn w:val="a"/>
    <w:link w:val="ac"/>
    <w:rsid w:val="003D2A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sid w:val="003D2A0E"/>
  </w:style>
  <w:style w:type="paragraph" w:styleId="9">
    <w:name w:val="toc 9"/>
    <w:next w:val="a"/>
    <w:link w:val="90"/>
    <w:uiPriority w:val="39"/>
    <w:rsid w:val="003D2A0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D2A0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D2A0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D2A0E"/>
    <w:rPr>
      <w:rFonts w:ascii="XO Thames" w:hAnsi="XO Thames"/>
      <w:sz w:val="28"/>
    </w:rPr>
  </w:style>
  <w:style w:type="paragraph" w:customStyle="1" w:styleId="ad">
    <w:name w:val="Верхний колонтитул Знак"/>
    <w:basedOn w:val="13"/>
    <w:link w:val="ae"/>
    <w:rsid w:val="003D2A0E"/>
    <w:rPr>
      <w:sz w:val="24"/>
    </w:rPr>
  </w:style>
  <w:style w:type="character" w:customStyle="1" w:styleId="ae">
    <w:name w:val="Верхний колонтитул Знак"/>
    <w:basedOn w:val="a0"/>
    <w:link w:val="ad"/>
    <w:rsid w:val="003D2A0E"/>
    <w:rPr>
      <w:sz w:val="24"/>
    </w:rPr>
  </w:style>
  <w:style w:type="paragraph" w:styleId="HTML">
    <w:name w:val="HTML Preformatted"/>
    <w:basedOn w:val="a"/>
    <w:link w:val="HTML1"/>
    <w:rsid w:val="003D2A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1">
    <w:name w:val="Стандартный HTML Знак1"/>
    <w:basedOn w:val="1"/>
    <w:link w:val="HTML"/>
    <w:rsid w:val="003D2A0E"/>
    <w:rPr>
      <w:rFonts w:ascii="Courier New" w:hAnsi="Courier New"/>
      <w:sz w:val="20"/>
    </w:rPr>
  </w:style>
  <w:style w:type="paragraph" w:styleId="51">
    <w:name w:val="toc 5"/>
    <w:next w:val="a"/>
    <w:link w:val="52"/>
    <w:uiPriority w:val="39"/>
    <w:rsid w:val="003D2A0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D2A0E"/>
    <w:rPr>
      <w:rFonts w:ascii="XO Thames" w:hAnsi="XO Thames"/>
      <w:sz w:val="28"/>
    </w:rPr>
  </w:style>
  <w:style w:type="paragraph" w:customStyle="1" w:styleId="HTML0">
    <w:name w:val="Стандартный HTML Знак"/>
    <w:basedOn w:val="13"/>
    <w:link w:val="HTML2"/>
    <w:rsid w:val="003D2A0E"/>
    <w:rPr>
      <w:rFonts w:ascii="Courier New" w:hAnsi="Courier New"/>
    </w:rPr>
  </w:style>
  <w:style w:type="character" w:customStyle="1" w:styleId="HTML2">
    <w:name w:val="Стандартный HTML Знак"/>
    <w:basedOn w:val="a0"/>
    <w:link w:val="HTML0"/>
    <w:rsid w:val="003D2A0E"/>
    <w:rPr>
      <w:rFonts w:ascii="Courier New" w:hAnsi="Courier New"/>
    </w:rPr>
  </w:style>
  <w:style w:type="paragraph" w:styleId="af">
    <w:name w:val="header"/>
    <w:basedOn w:val="a"/>
    <w:link w:val="19"/>
    <w:rsid w:val="003D2A0E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 Знак1"/>
    <w:basedOn w:val="1"/>
    <w:link w:val="af"/>
    <w:rsid w:val="003D2A0E"/>
  </w:style>
  <w:style w:type="paragraph" w:styleId="af0">
    <w:name w:val="Subtitle"/>
    <w:next w:val="a"/>
    <w:link w:val="af1"/>
    <w:uiPriority w:val="11"/>
    <w:qFormat/>
    <w:rsid w:val="003D2A0E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3D2A0E"/>
    <w:rPr>
      <w:rFonts w:ascii="XO Thames" w:hAnsi="XO Thames"/>
      <w:i/>
      <w:sz w:val="24"/>
    </w:rPr>
  </w:style>
  <w:style w:type="paragraph" w:customStyle="1" w:styleId="af2">
    <w:name w:val="Знак Знак Знак Знак"/>
    <w:basedOn w:val="a"/>
    <w:link w:val="af3"/>
    <w:rsid w:val="003D2A0E"/>
    <w:pPr>
      <w:spacing w:line="240" w:lineRule="exact"/>
      <w:jc w:val="both"/>
    </w:pPr>
  </w:style>
  <w:style w:type="character" w:customStyle="1" w:styleId="af3">
    <w:name w:val="Знак Знак Знак Знак"/>
    <w:basedOn w:val="1"/>
    <w:link w:val="af2"/>
    <w:rsid w:val="003D2A0E"/>
  </w:style>
  <w:style w:type="paragraph" w:styleId="af4">
    <w:name w:val="Title"/>
    <w:basedOn w:val="a"/>
    <w:link w:val="1a"/>
    <w:uiPriority w:val="10"/>
    <w:qFormat/>
    <w:rsid w:val="003D2A0E"/>
    <w:pPr>
      <w:jc w:val="center"/>
    </w:pPr>
    <w:rPr>
      <w:b/>
    </w:rPr>
  </w:style>
  <w:style w:type="character" w:customStyle="1" w:styleId="1a">
    <w:name w:val="Название Знак1"/>
    <w:basedOn w:val="1"/>
    <w:link w:val="af4"/>
    <w:rsid w:val="003D2A0E"/>
    <w:rPr>
      <w:b/>
    </w:rPr>
  </w:style>
  <w:style w:type="character" w:customStyle="1" w:styleId="40">
    <w:name w:val="Заголовок 4 Знак"/>
    <w:link w:val="4"/>
    <w:rsid w:val="003D2A0E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D2A0E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BochkovaOV</dc:creator>
  <cp:lastModifiedBy>GoleshkovaEV</cp:lastModifiedBy>
  <cp:revision>9</cp:revision>
  <dcterms:created xsi:type="dcterms:W3CDTF">2024-05-22T11:05:00Z</dcterms:created>
  <dcterms:modified xsi:type="dcterms:W3CDTF">2024-05-28T12:03:00Z</dcterms:modified>
</cp:coreProperties>
</file>